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EE" w:rsidRDefault="004C13EE" w:rsidP="00B059A1">
      <w:pPr>
        <w:widowControl w:val="0"/>
        <w:jc w:val="center"/>
        <w:rPr>
          <w:rFonts w:eastAsiaTheme="minorHAnsi"/>
          <w:b/>
          <w:caps/>
          <w:lang w:eastAsia="en-US"/>
        </w:rPr>
      </w:pPr>
      <w:r w:rsidRPr="004C13EE">
        <w:rPr>
          <w:rFonts w:eastAsiaTheme="minorHAnsi"/>
          <w:b/>
          <w:caps/>
          <w:lang w:eastAsia="en-US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7" ShapeID="_x0000_i1025" DrawAspect="Content" ObjectID="_1667823412" r:id="rId9"/>
        </w:object>
      </w:r>
    </w:p>
    <w:p w:rsidR="004C13EE" w:rsidRDefault="004C13EE" w:rsidP="00B059A1">
      <w:pPr>
        <w:widowControl w:val="0"/>
        <w:jc w:val="center"/>
        <w:rPr>
          <w:rFonts w:eastAsiaTheme="minorHAnsi"/>
          <w:b/>
          <w:caps/>
          <w:lang w:eastAsia="en-US"/>
        </w:rPr>
      </w:pPr>
    </w:p>
    <w:p w:rsidR="004C13EE" w:rsidRDefault="004C13EE" w:rsidP="00B059A1">
      <w:pPr>
        <w:widowControl w:val="0"/>
        <w:jc w:val="center"/>
        <w:rPr>
          <w:rFonts w:eastAsiaTheme="minorHAnsi"/>
          <w:b/>
          <w:caps/>
          <w:lang w:eastAsia="en-US"/>
        </w:rPr>
      </w:pPr>
    </w:p>
    <w:p w:rsidR="004C13EE" w:rsidRDefault="004C13EE" w:rsidP="00B059A1">
      <w:pPr>
        <w:widowControl w:val="0"/>
        <w:jc w:val="center"/>
        <w:rPr>
          <w:rFonts w:eastAsiaTheme="minorHAnsi"/>
          <w:b/>
          <w:caps/>
          <w:lang w:eastAsia="en-US"/>
        </w:rPr>
      </w:pPr>
    </w:p>
    <w:p w:rsidR="004C13EE" w:rsidRDefault="004C13EE" w:rsidP="00B059A1">
      <w:pPr>
        <w:widowControl w:val="0"/>
        <w:jc w:val="center"/>
        <w:rPr>
          <w:rFonts w:eastAsiaTheme="minorHAnsi"/>
          <w:b/>
          <w:caps/>
          <w:lang w:eastAsia="en-US"/>
        </w:rPr>
      </w:pPr>
    </w:p>
    <w:p w:rsidR="004C13EE" w:rsidRDefault="004C13EE" w:rsidP="00B059A1">
      <w:pPr>
        <w:widowControl w:val="0"/>
        <w:jc w:val="center"/>
        <w:rPr>
          <w:rFonts w:eastAsiaTheme="minorHAnsi"/>
          <w:b/>
          <w:caps/>
          <w:lang w:eastAsia="en-US"/>
        </w:rPr>
      </w:pPr>
    </w:p>
    <w:p w:rsidR="004C13EE" w:rsidRDefault="004C13EE" w:rsidP="00B059A1">
      <w:pPr>
        <w:widowControl w:val="0"/>
        <w:jc w:val="center"/>
        <w:rPr>
          <w:rFonts w:eastAsiaTheme="minorHAnsi"/>
          <w:b/>
          <w:caps/>
          <w:lang w:eastAsia="en-US"/>
        </w:rPr>
      </w:pPr>
    </w:p>
    <w:p w:rsidR="004C13EE" w:rsidRDefault="004C13EE" w:rsidP="00B059A1">
      <w:pPr>
        <w:widowControl w:val="0"/>
        <w:jc w:val="center"/>
        <w:rPr>
          <w:rFonts w:eastAsiaTheme="minorHAnsi"/>
          <w:b/>
          <w:caps/>
          <w:lang w:eastAsia="en-US"/>
        </w:rPr>
      </w:pPr>
    </w:p>
    <w:p w:rsidR="00594381" w:rsidRPr="00B86E4F" w:rsidRDefault="00594381" w:rsidP="00A364C8">
      <w:pPr>
        <w:tabs>
          <w:tab w:val="left" w:pos="2835"/>
        </w:tabs>
        <w:ind w:firstLine="709"/>
        <w:jc w:val="both"/>
      </w:pPr>
      <w:r w:rsidRPr="00B86E4F">
        <w:lastRenderedPageBreak/>
        <w:t>Дополнительная профессиональная программа повышения квалификации</w:t>
      </w:r>
      <w:r w:rsidR="00B56FA7" w:rsidRPr="00B86E4F">
        <w:t xml:space="preserve"> непрерывного образования</w:t>
      </w:r>
      <w:r w:rsidRPr="00B86E4F">
        <w:t xml:space="preserve"> </w:t>
      </w:r>
      <w:r w:rsidR="00B56FA7" w:rsidRPr="00B86E4F">
        <w:t>одобрена</w:t>
      </w:r>
      <w:r w:rsidRPr="00B86E4F">
        <w:t xml:space="preserve"> на заседании кафедры фармацевтической технологии от «</w:t>
      </w:r>
      <w:r w:rsidR="00A06A2F" w:rsidRPr="00B86E4F">
        <w:t>28</w:t>
      </w:r>
      <w:r w:rsidRPr="00B86E4F">
        <w:t xml:space="preserve">» </w:t>
      </w:r>
      <w:r w:rsidR="00A06A2F" w:rsidRPr="00B86E4F">
        <w:t>августа</w:t>
      </w:r>
      <w:r w:rsidR="00A12E23" w:rsidRPr="00B86E4F">
        <w:t xml:space="preserve"> 2020</w:t>
      </w:r>
      <w:r w:rsidR="004C29F6" w:rsidRPr="00B86E4F">
        <w:t xml:space="preserve"> г. П</w:t>
      </w:r>
      <w:r w:rsidRPr="00B86E4F">
        <w:t xml:space="preserve">ротокол № </w:t>
      </w:r>
      <w:r w:rsidR="0066178A" w:rsidRPr="00B86E4F">
        <w:t>1</w:t>
      </w:r>
      <w:r w:rsidRPr="00B86E4F">
        <w:t>.</w:t>
      </w:r>
    </w:p>
    <w:p w:rsidR="005150C1" w:rsidRPr="00B86E4F" w:rsidRDefault="005150C1" w:rsidP="00A364C8">
      <w:pPr>
        <w:widowControl w:val="0"/>
        <w:ind w:firstLine="709"/>
        <w:jc w:val="both"/>
      </w:pPr>
    </w:p>
    <w:p w:rsidR="005150C1" w:rsidRPr="00B86E4F" w:rsidRDefault="005150C1" w:rsidP="00A364C8">
      <w:pPr>
        <w:widowControl w:val="0"/>
        <w:ind w:firstLine="709"/>
        <w:jc w:val="both"/>
      </w:pPr>
    </w:p>
    <w:p w:rsidR="00B56FA7" w:rsidRPr="00B86E4F" w:rsidRDefault="00B56FA7" w:rsidP="00A364C8">
      <w:pPr>
        <w:widowControl w:val="0"/>
        <w:ind w:firstLine="709"/>
        <w:jc w:val="both"/>
        <w:rPr>
          <w:rFonts w:eastAsia="Calibri"/>
          <w:lang w:eastAsia="en-US"/>
        </w:rPr>
      </w:pPr>
      <w:r w:rsidRPr="00B86E4F">
        <w:t xml:space="preserve">Дополнительная профессиональная программа повышения квалификации непрерывного образования </w:t>
      </w:r>
      <w:r w:rsidRPr="00B86E4F">
        <w:rPr>
          <w:rFonts w:eastAsia="Calibri"/>
          <w:lang w:eastAsia="en-US"/>
        </w:rPr>
        <w:t>одобрена Центральным Методическим С</w:t>
      </w:r>
      <w:bookmarkStart w:id="0" w:name="_Toc264543524"/>
      <w:bookmarkStart w:id="1" w:name="_Toc264543482"/>
      <w:r w:rsidRPr="00B86E4F">
        <w:rPr>
          <w:rFonts w:eastAsia="Calibri"/>
          <w:lang w:eastAsia="en-US"/>
        </w:rPr>
        <w:t>оветом ФГБОУ ВО  П</w:t>
      </w:r>
      <w:r w:rsidR="00A12E23" w:rsidRPr="00B86E4F">
        <w:rPr>
          <w:rFonts w:eastAsia="Calibri"/>
          <w:lang w:eastAsia="en-US"/>
        </w:rPr>
        <w:t>ГФА</w:t>
      </w:r>
      <w:r w:rsidR="008F573A" w:rsidRPr="00B86E4F">
        <w:rPr>
          <w:rFonts w:eastAsia="Calibri"/>
          <w:lang w:eastAsia="en-US"/>
        </w:rPr>
        <w:t xml:space="preserve"> Минздрава России </w:t>
      </w:r>
      <w:r w:rsidR="000D15DD" w:rsidRPr="00B86E4F">
        <w:rPr>
          <w:rFonts w:eastAsia="Calibri"/>
          <w:lang w:eastAsia="en-US"/>
        </w:rPr>
        <w:t>от «</w:t>
      </w:r>
      <w:r w:rsidR="00A06A2F" w:rsidRPr="00B86E4F">
        <w:rPr>
          <w:rFonts w:eastAsia="Calibri"/>
          <w:lang w:eastAsia="en-US"/>
        </w:rPr>
        <w:t>2</w:t>
      </w:r>
      <w:r w:rsidR="00B86E4F" w:rsidRPr="00B86E4F">
        <w:rPr>
          <w:rFonts w:eastAsia="Calibri"/>
          <w:lang w:eastAsia="en-US"/>
        </w:rPr>
        <w:t>9</w:t>
      </w:r>
      <w:r w:rsidRPr="00B86E4F">
        <w:rPr>
          <w:rFonts w:eastAsia="Calibri"/>
          <w:lang w:eastAsia="en-US"/>
        </w:rPr>
        <w:t xml:space="preserve">» </w:t>
      </w:r>
      <w:r w:rsidR="00A06A2F" w:rsidRPr="00B86E4F">
        <w:rPr>
          <w:rFonts w:eastAsia="Calibri"/>
          <w:lang w:eastAsia="en-US"/>
        </w:rPr>
        <w:t>сентября</w:t>
      </w:r>
      <w:r w:rsidR="000D15DD" w:rsidRPr="00B86E4F">
        <w:rPr>
          <w:rFonts w:eastAsia="Calibri"/>
          <w:lang w:eastAsia="en-US"/>
        </w:rPr>
        <w:t xml:space="preserve"> </w:t>
      </w:r>
      <w:r w:rsidRPr="00B86E4F">
        <w:rPr>
          <w:rFonts w:eastAsia="Calibri"/>
          <w:lang w:eastAsia="en-US"/>
        </w:rPr>
        <w:t>20</w:t>
      </w:r>
      <w:r w:rsidR="00A12E23" w:rsidRPr="00B86E4F">
        <w:rPr>
          <w:rFonts w:eastAsia="Calibri"/>
          <w:lang w:eastAsia="en-US"/>
        </w:rPr>
        <w:t>20</w:t>
      </w:r>
      <w:r w:rsidRPr="00B86E4F">
        <w:rPr>
          <w:rFonts w:eastAsia="Calibri"/>
          <w:lang w:eastAsia="en-US"/>
        </w:rPr>
        <w:t xml:space="preserve"> г.</w:t>
      </w:r>
      <w:bookmarkEnd w:id="0"/>
      <w:bookmarkEnd w:id="1"/>
      <w:r w:rsidRPr="00B86E4F">
        <w:rPr>
          <w:rFonts w:eastAsia="Calibri"/>
          <w:lang w:eastAsia="en-US"/>
        </w:rPr>
        <w:t xml:space="preserve"> Протокол № </w:t>
      </w:r>
      <w:r w:rsidR="00B86E4F" w:rsidRPr="00B86E4F">
        <w:rPr>
          <w:rFonts w:eastAsia="Calibri"/>
          <w:lang w:eastAsia="en-US"/>
        </w:rPr>
        <w:t>1</w:t>
      </w:r>
      <w:r w:rsidRPr="00B86E4F">
        <w:rPr>
          <w:rFonts w:eastAsia="Calibri"/>
          <w:lang w:eastAsia="en-US"/>
        </w:rPr>
        <w:t>.</w:t>
      </w:r>
    </w:p>
    <w:p w:rsidR="005150C1" w:rsidRPr="00B86E4F" w:rsidRDefault="005150C1" w:rsidP="00A364C8">
      <w:pPr>
        <w:widowControl w:val="0"/>
        <w:ind w:firstLine="709"/>
        <w:jc w:val="both"/>
      </w:pPr>
    </w:p>
    <w:p w:rsidR="005150C1" w:rsidRPr="00B86E4F" w:rsidRDefault="005150C1" w:rsidP="00A364C8">
      <w:pPr>
        <w:widowControl w:val="0"/>
        <w:ind w:firstLine="709"/>
        <w:jc w:val="both"/>
        <w:rPr>
          <w:b/>
        </w:rPr>
      </w:pPr>
    </w:p>
    <w:p w:rsidR="005150C1" w:rsidRPr="005B0598" w:rsidRDefault="005150C1" w:rsidP="00A364C8">
      <w:pPr>
        <w:widowControl w:val="0"/>
        <w:ind w:firstLine="709"/>
        <w:jc w:val="both"/>
        <w:rPr>
          <w:b/>
        </w:rPr>
      </w:pPr>
    </w:p>
    <w:p w:rsidR="005150C1" w:rsidRPr="005B0598" w:rsidRDefault="005150C1" w:rsidP="00A364C8">
      <w:pPr>
        <w:widowControl w:val="0"/>
        <w:ind w:firstLine="709"/>
        <w:jc w:val="both"/>
        <w:rPr>
          <w:b/>
        </w:rPr>
      </w:pPr>
    </w:p>
    <w:p w:rsidR="005150C1" w:rsidRPr="005B0598" w:rsidRDefault="005150C1" w:rsidP="00A364C8">
      <w:pPr>
        <w:widowControl w:val="0"/>
        <w:ind w:firstLine="709"/>
        <w:jc w:val="both"/>
        <w:rPr>
          <w:b/>
        </w:rPr>
      </w:pPr>
    </w:p>
    <w:p w:rsidR="005150C1" w:rsidRPr="005B0598" w:rsidRDefault="005150C1" w:rsidP="00A364C8">
      <w:pPr>
        <w:widowControl w:val="0"/>
        <w:ind w:firstLine="709"/>
        <w:jc w:val="both"/>
        <w:rPr>
          <w:b/>
        </w:rPr>
      </w:pPr>
    </w:p>
    <w:p w:rsidR="005150C1" w:rsidRPr="005B0598" w:rsidRDefault="005150C1" w:rsidP="00A364C8">
      <w:pPr>
        <w:widowControl w:val="0"/>
        <w:ind w:firstLine="709"/>
        <w:jc w:val="both"/>
        <w:rPr>
          <w:b/>
        </w:rPr>
      </w:pPr>
    </w:p>
    <w:p w:rsidR="00591041" w:rsidRPr="0096272A" w:rsidRDefault="00591041" w:rsidP="00A364C8">
      <w:pPr>
        <w:spacing w:line="276" w:lineRule="auto"/>
        <w:ind w:firstLine="709"/>
        <w:rPr>
          <w:rFonts w:eastAsia="MS Mincho"/>
          <w:b/>
        </w:rPr>
      </w:pPr>
      <w:r>
        <w:rPr>
          <w:rFonts w:eastAsia="MS Mincho"/>
          <w:b/>
        </w:rPr>
        <w:t>Автор</w:t>
      </w:r>
      <w:r w:rsidRPr="0096272A">
        <w:rPr>
          <w:rFonts w:eastAsia="MS Mincho"/>
          <w:b/>
        </w:rPr>
        <w:t>ы</w:t>
      </w:r>
      <w:r>
        <w:rPr>
          <w:rFonts w:eastAsia="MS Mincho"/>
          <w:b/>
        </w:rPr>
        <w:t>–составител</w:t>
      </w:r>
      <w:r w:rsidRPr="0096272A">
        <w:rPr>
          <w:rFonts w:eastAsia="MS Mincho"/>
          <w:b/>
        </w:rPr>
        <w:t>и:</w:t>
      </w:r>
    </w:p>
    <w:p w:rsidR="00591041" w:rsidRDefault="00591041" w:rsidP="0066178A">
      <w:pPr>
        <w:ind w:right="-6" w:firstLine="709"/>
        <w:jc w:val="both"/>
      </w:pPr>
      <w:r w:rsidRPr="00194E85">
        <w:t xml:space="preserve">Доктор фармацевтических наук, профессор, заведующий кафедрой </w:t>
      </w:r>
      <w:r>
        <w:t xml:space="preserve">фармацевтической </w:t>
      </w:r>
      <w:r w:rsidRPr="00194E85">
        <w:t xml:space="preserve">технологии </w:t>
      </w:r>
      <w:r w:rsidRPr="00F94A1B">
        <w:t>Пулина Н.А.</w:t>
      </w:r>
    </w:p>
    <w:p w:rsidR="00591041" w:rsidRDefault="00591041" w:rsidP="0066178A">
      <w:pPr>
        <w:ind w:right="-6" w:firstLine="709"/>
        <w:jc w:val="both"/>
        <w:rPr>
          <w:color w:val="000000"/>
        </w:rPr>
      </w:pPr>
      <w:r w:rsidRPr="00194E85">
        <w:t xml:space="preserve">Доктор фармацевтических наук, </w:t>
      </w:r>
      <w:r>
        <w:t>доцент</w:t>
      </w:r>
      <w:r w:rsidRPr="00194E85">
        <w:t>,</w:t>
      </w:r>
      <w:r w:rsidRPr="00F94A1B">
        <w:rPr>
          <w:color w:val="000000"/>
        </w:rPr>
        <w:t xml:space="preserve"> </w:t>
      </w:r>
      <w:r>
        <w:t xml:space="preserve">профессор кафедры фармацевтической </w:t>
      </w:r>
      <w:r w:rsidRPr="00194E85">
        <w:t>технологии</w:t>
      </w:r>
      <w:r w:rsidRPr="00F94A1B">
        <w:rPr>
          <w:color w:val="000000"/>
        </w:rPr>
        <w:t xml:space="preserve"> Голованенко А.Л.</w:t>
      </w:r>
    </w:p>
    <w:p w:rsidR="00591041" w:rsidRPr="00194E85" w:rsidRDefault="00591041" w:rsidP="00A364C8">
      <w:pPr>
        <w:ind w:right="-6" w:firstLine="709"/>
      </w:pPr>
    </w:p>
    <w:p w:rsidR="005150C1" w:rsidRPr="005B0598" w:rsidRDefault="005150C1" w:rsidP="00A364C8">
      <w:pPr>
        <w:widowControl w:val="0"/>
        <w:ind w:firstLine="709"/>
        <w:jc w:val="both"/>
        <w:rPr>
          <w:b/>
        </w:rPr>
      </w:pPr>
    </w:p>
    <w:p w:rsidR="005150C1" w:rsidRPr="005B0598" w:rsidRDefault="005150C1" w:rsidP="00A364C8">
      <w:pPr>
        <w:widowControl w:val="0"/>
        <w:ind w:firstLine="709"/>
        <w:jc w:val="both"/>
        <w:rPr>
          <w:b/>
        </w:rPr>
      </w:pPr>
    </w:p>
    <w:p w:rsidR="005150C1" w:rsidRPr="005B0598" w:rsidRDefault="005150C1" w:rsidP="00A364C8">
      <w:pPr>
        <w:widowControl w:val="0"/>
        <w:ind w:firstLine="709"/>
        <w:jc w:val="both"/>
        <w:rPr>
          <w:b/>
        </w:rPr>
      </w:pPr>
    </w:p>
    <w:p w:rsidR="005150C1" w:rsidRPr="005B0598" w:rsidRDefault="005150C1" w:rsidP="00A364C8">
      <w:pPr>
        <w:widowControl w:val="0"/>
        <w:ind w:firstLine="709"/>
        <w:jc w:val="both"/>
        <w:rPr>
          <w:b/>
        </w:rPr>
      </w:pPr>
    </w:p>
    <w:p w:rsidR="002F3A20" w:rsidRPr="005B0598" w:rsidRDefault="005150C1" w:rsidP="00A364C8">
      <w:pPr>
        <w:widowControl w:val="0"/>
        <w:ind w:firstLine="709"/>
        <w:jc w:val="both"/>
        <w:rPr>
          <w:b/>
        </w:rPr>
      </w:pPr>
      <w:r w:rsidRPr="005B0598">
        <w:rPr>
          <w:b/>
        </w:rPr>
        <w:t>Рецензент:</w:t>
      </w:r>
    </w:p>
    <w:p w:rsidR="00A12E23" w:rsidRDefault="002C128A" w:rsidP="00A364C8">
      <w:pPr>
        <w:widowControl w:val="0"/>
        <w:ind w:firstLine="709"/>
        <w:jc w:val="both"/>
      </w:pPr>
      <w:r w:rsidRPr="005B0598">
        <w:t>д</w:t>
      </w:r>
      <w:r w:rsidR="00DE23FB">
        <w:t xml:space="preserve">оцент кафедры </w:t>
      </w:r>
      <w:r w:rsidR="00A12E23">
        <w:t xml:space="preserve">промышленной технологии </w:t>
      </w:r>
    </w:p>
    <w:p w:rsidR="00A364C8" w:rsidRDefault="00A12E23" w:rsidP="00A364C8">
      <w:pPr>
        <w:widowControl w:val="0"/>
        <w:ind w:firstLine="709"/>
        <w:jc w:val="both"/>
        <w:rPr>
          <w:rFonts w:eastAsia="Calibri"/>
          <w:lang w:eastAsia="en-US"/>
        </w:rPr>
      </w:pPr>
      <w:r>
        <w:t>с курсом биотехнологии</w:t>
      </w:r>
      <w:r w:rsidRPr="00A12E23">
        <w:rPr>
          <w:rFonts w:eastAsia="Calibri"/>
          <w:lang w:eastAsia="en-US"/>
        </w:rPr>
        <w:t xml:space="preserve"> </w:t>
      </w:r>
    </w:p>
    <w:p w:rsidR="00EF2226" w:rsidRPr="005B0598" w:rsidRDefault="00A12E23" w:rsidP="00A364C8">
      <w:pPr>
        <w:widowControl w:val="0"/>
        <w:ind w:firstLine="709"/>
        <w:jc w:val="both"/>
      </w:pPr>
      <w:r w:rsidRPr="00B56FA7">
        <w:rPr>
          <w:rFonts w:eastAsia="Calibri"/>
          <w:lang w:eastAsia="en-US"/>
        </w:rPr>
        <w:t>ФГБОУ ВО  П</w:t>
      </w:r>
      <w:r>
        <w:rPr>
          <w:rFonts w:eastAsia="Calibri"/>
          <w:lang w:eastAsia="en-US"/>
        </w:rPr>
        <w:t>ГФА Минздрава России</w:t>
      </w:r>
      <w:r w:rsidR="00EF2226" w:rsidRPr="005B0598">
        <w:t>,</w:t>
      </w:r>
    </w:p>
    <w:p w:rsidR="005150C1" w:rsidRPr="005B0598" w:rsidRDefault="00EF2226" w:rsidP="00A364C8">
      <w:pPr>
        <w:widowControl w:val="0"/>
        <w:ind w:firstLine="709"/>
        <w:jc w:val="both"/>
        <w:rPr>
          <w:u w:val="single"/>
        </w:rPr>
      </w:pPr>
      <w:r w:rsidRPr="005B0598">
        <w:t>к</w:t>
      </w:r>
      <w:r w:rsidR="00A12E23">
        <w:t>.</w:t>
      </w:r>
      <w:r w:rsidRPr="005B0598">
        <w:t>ф</w:t>
      </w:r>
      <w:r w:rsidR="00A12E23">
        <w:t>.</w:t>
      </w:r>
      <w:r w:rsidR="0078780A">
        <w:t xml:space="preserve">н. </w:t>
      </w:r>
      <w:r w:rsidR="00A12E23">
        <w:t>Кылосова</w:t>
      </w:r>
      <w:r w:rsidR="0078780A">
        <w:t xml:space="preserve"> И.А.</w:t>
      </w:r>
    </w:p>
    <w:p w:rsidR="005150C1" w:rsidRPr="005B0598" w:rsidRDefault="005150C1" w:rsidP="00A364C8">
      <w:pPr>
        <w:widowControl w:val="0"/>
        <w:spacing w:line="360" w:lineRule="auto"/>
        <w:ind w:firstLine="709"/>
        <w:rPr>
          <w:vertAlign w:val="superscript"/>
        </w:rPr>
      </w:pPr>
    </w:p>
    <w:p w:rsidR="005150C1" w:rsidRPr="005B0598" w:rsidRDefault="005150C1" w:rsidP="005150C1">
      <w:pPr>
        <w:widowControl w:val="0"/>
        <w:spacing w:line="360" w:lineRule="auto"/>
        <w:ind w:firstLine="709"/>
      </w:pPr>
    </w:p>
    <w:p w:rsidR="005150C1" w:rsidRPr="005B0598" w:rsidRDefault="005150C1" w:rsidP="005150C1">
      <w:pPr>
        <w:widowControl w:val="0"/>
        <w:spacing w:line="360" w:lineRule="auto"/>
        <w:ind w:firstLine="709"/>
      </w:pPr>
    </w:p>
    <w:p w:rsidR="005150C1" w:rsidRPr="005B0598" w:rsidRDefault="005150C1" w:rsidP="005150C1">
      <w:pPr>
        <w:widowControl w:val="0"/>
        <w:spacing w:line="360" w:lineRule="auto"/>
        <w:ind w:firstLine="709"/>
      </w:pPr>
    </w:p>
    <w:p w:rsidR="005150C1" w:rsidRPr="005B0598" w:rsidRDefault="005150C1" w:rsidP="005150C1">
      <w:pPr>
        <w:widowControl w:val="0"/>
        <w:spacing w:line="360" w:lineRule="auto"/>
        <w:ind w:firstLine="709"/>
      </w:pPr>
    </w:p>
    <w:p w:rsidR="005150C1" w:rsidRPr="005B0598" w:rsidRDefault="005150C1" w:rsidP="005150C1">
      <w:pPr>
        <w:widowControl w:val="0"/>
        <w:spacing w:line="360" w:lineRule="auto"/>
        <w:ind w:firstLine="709"/>
      </w:pPr>
    </w:p>
    <w:p w:rsidR="005150C1" w:rsidRPr="005B0598" w:rsidRDefault="005150C1" w:rsidP="005150C1">
      <w:pPr>
        <w:widowControl w:val="0"/>
        <w:spacing w:line="360" w:lineRule="auto"/>
        <w:ind w:firstLine="709"/>
      </w:pPr>
    </w:p>
    <w:p w:rsidR="005150C1" w:rsidRPr="005B0598" w:rsidRDefault="005150C1" w:rsidP="005150C1">
      <w:pPr>
        <w:widowControl w:val="0"/>
        <w:spacing w:line="360" w:lineRule="auto"/>
        <w:ind w:firstLine="709"/>
      </w:pPr>
    </w:p>
    <w:p w:rsidR="005150C1" w:rsidRPr="005B0598" w:rsidRDefault="005150C1" w:rsidP="005150C1">
      <w:pPr>
        <w:widowControl w:val="0"/>
        <w:spacing w:line="360" w:lineRule="auto"/>
        <w:ind w:firstLine="709"/>
      </w:pPr>
    </w:p>
    <w:p w:rsidR="005150C1" w:rsidRPr="005B0598" w:rsidRDefault="005150C1" w:rsidP="005150C1">
      <w:pPr>
        <w:widowControl w:val="0"/>
        <w:spacing w:line="360" w:lineRule="auto"/>
        <w:ind w:firstLine="709"/>
      </w:pPr>
    </w:p>
    <w:p w:rsidR="005150C1" w:rsidRPr="005B0598" w:rsidRDefault="005150C1" w:rsidP="005150C1">
      <w:pPr>
        <w:widowControl w:val="0"/>
        <w:spacing w:line="360" w:lineRule="auto"/>
        <w:ind w:firstLine="709"/>
      </w:pPr>
    </w:p>
    <w:p w:rsidR="005150C1" w:rsidRPr="005B0598" w:rsidRDefault="005150C1" w:rsidP="005150C1">
      <w:pPr>
        <w:widowControl w:val="0"/>
        <w:spacing w:line="360" w:lineRule="auto"/>
        <w:ind w:firstLine="709"/>
      </w:pPr>
    </w:p>
    <w:p w:rsidR="005150C1" w:rsidRPr="005B0598" w:rsidRDefault="005150C1" w:rsidP="005150C1">
      <w:pPr>
        <w:widowControl w:val="0"/>
        <w:spacing w:line="360" w:lineRule="auto"/>
        <w:ind w:firstLine="709"/>
      </w:pPr>
    </w:p>
    <w:p w:rsidR="006D5A7C" w:rsidRDefault="006D5A7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150C1" w:rsidRPr="005B0598" w:rsidRDefault="005150C1" w:rsidP="005150C1">
      <w:pPr>
        <w:widowControl w:val="0"/>
        <w:jc w:val="center"/>
        <w:rPr>
          <w:b/>
        </w:rPr>
      </w:pPr>
    </w:p>
    <w:p w:rsidR="0078780A" w:rsidRDefault="0078780A" w:rsidP="0078780A">
      <w:pPr>
        <w:widowControl w:val="0"/>
        <w:jc w:val="center"/>
        <w:rPr>
          <w:b/>
          <w:caps/>
        </w:rPr>
      </w:pPr>
      <w:r>
        <w:rPr>
          <w:b/>
          <w:caps/>
        </w:rPr>
        <w:t>Содержание</w:t>
      </w:r>
    </w:p>
    <w:p w:rsidR="0078780A" w:rsidRDefault="0078780A" w:rsidP="0078780A">
      <w:pPr>
        <w:widowControl w:val="0"/>
        <w:ind w:left="8496"/>
        <w:jc w:val="center"/>
      </w:pPr>
      <w:r>
        <w:t>стр.</w:t>
      </w:r>
    </w:p>
    <w:tbl>
      <w:tblPr>
        <w:tblW w:w="0" w:type="auto"/>
        <w:tblLook w:val="04A0"/>
      </w:tblPr>
      <w:tblGrid>
        <w:gridCol w:w="756"/>
        <w:gridCol w:w="7999"/>
        <w:gridCol w:w="816"/>
      </w:tblGrid>
      <w:tr w:rsidR="0078780A" w:rsidTr="0078780A">
        <w:tc>
          <w:tcPr>
            <w:tcW w:w="756" w:type="dxa"/>
          </w:tcPr>
          <w:p w:rsidR="0078780A" w:rsidRDefault="0078780A">
            <w:pPr>
              <w:widowControl w:val="0"/>
              <w:spacing w:line="276" w:lineRule="auto"/>
            </w:pPr>
          </w:p>
        </w:tc>
        <w:tc>
          <w:tcPr>
            <w:tcW w:w="7999" w:type="dxa"/>
          </w:tcPr>
          <w:p w:rsidR="0078780A" w:rsidRDefault="0078780A">
            <w:pPr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ПАСПОРТ  ПРОГРАММЫ</w:t>
            </w:r>
          </w:p>
          <w:p w:rsidR="0078780A" w:rsidRDefault="0078780A">
            <w:pPr>
              <w:widowControl w:val="0"/>
              <w:spacing w:line="276" w:lineRule="auto"/>
            </w:pP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4-5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1.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ВВЕДЕНИЕ ……………………………………………………………………...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6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1.1.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Цель освоения программы ……………………………………………………...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6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1.2.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Перечень профессионально-специализированных компетенций (ПСК) ……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6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1.3.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rPr>
                <w:rFonts w:eastAsia="Calibri"/>
                <w:lang w:eastAsia="en-US"/>
              </w:rPr>
              <w:t>Разделы</w:t>
            </w:r>
            <w:r>
              <w:t xml:space="preserve"> программы</w:t>
            </w:r>
            <w:r>
              <w:rPr>
                <w:rFonts w:eastAsia="Calibri"/>
                <w:lang w:eastAsia="en-US"/>
              </w:rPr>
              <w:t>, которые должны быть усовершенствованы …………..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7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2.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СТРУКТУРА И СОДЕРЖАНИЕ ДОПОЛНИТЕЛЬНОЙ ПРОФЕССИОНАЛЬНОЙ ПРОГРАММЫ ……………………………………</w:t>
            </w:r>
          </w:p>
        </w:tc>
        <w:tc>
          <w:tcPr>
            <w:tcW w:w="816" w:type="dxa"/>
          </w:tcPr>
          <w:p w:rsidR="0078780A" w:rsidRDefault="0078780A">
            <w:pPr>
              <w:widowControl w:val="0"/>
              <w:spacing w:line="276" w:lineRule="auto"/>
            </w:pPr>
          </w:p>
          <w:p w:rsidR="0078780A" w:rsidRDefault="0078780A">
            <w:pPr>
              <w:widowControl w:val="0"/>
              <w:spacing w:line="276" w:lineRule="auto"/>
            </w:pPr>
            <w:r>
              <w:t>8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2.1.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Учебный план ……………………………………………………………………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8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2.2.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Объем программы и виды учебной работы ………...…………………………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9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2.3.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Разделы программы, виды учебной деятельности и формы контроля</w:t>
            </w:r>
            <w:r>
              <w:rPr>
                <w:bCs/>
              </w:rPr>
              <w:t xml:space="preserve"> ………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2.4.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rPr>
                <w:rFonts w:eastAsia="Calibri"/>
                <w:lang w:eastAsia="en-US"/>
              </w:rPr>
              <w:t>Тематический план контрольных работ</w:t>
            </w:r>
            <w:r>
              <w:t xml:space="preserve"> …..…………………………………...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10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2.5.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Виды самостоятельной работы ………………………………………………...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10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2.6.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rPr>
                <w:bCs/>
              </w:rPr>
              <w:t xml:space="preserve">Оценочные средства для контроля успеваемости и результатов освоения </w:t>
            </w:r>
            <w:r>
              <w:t>программы ……………………………………………………………………….</w:t>
            </w:r>
          </w:p>
        </w:tc>
        <w:tc>
          <w:tcPr>
            <w:tcW w:w="816" w:type="dxa"/>
          </w:tcPr>
          <w:p w:rsidR="0078780A" w:rsidRDefault="0078780A">
            <w:pPr>
              <w:widowControl w:val="0"/>
              <w:spacing w:line="276" w:lineRule="auto"/>
            </w:pPr>
          </w:p>
          <w:p w:rsidR="0078780A" w:rsidRDefault="0078780A">
            <w:pPr>
              <w:widowControl w:val="0"/>
              <w:spacing w:line="276" w:lineRule="auto"/>
            </w:pPr>
            <w:r>
              <w:t>10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2.6.1.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rPr>
                <w:bCs/>
              </w:rPr>
              <w:t>Виды контроля, формы оценочных средств</w:t>
            </w:r>
            <w:r>
              <w:t xml:space="preserve"> …………………………………..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10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2.6.2.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Примеры оценочных средств</w:t>
            </w:r>
            <w:r>
              <w:rPr>
                <w:bCs/>
              </w:rPr>
              <w:t xml:space="preserve"> …………………………………………………..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3.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УЧЕБНО-МЕТОДИЧЕСКОЕ И ИНФОРМАЦИОННОЕ ОБЕСПЕЧЕНИЕ ПРОГРАММЫ …………………………………………………………………..</w:t>
            </w:r>
          </w:p>
        </w:tc>
        <w:tc>
          <w:tcPr>
            <w:tcW w:w="816" w:type="dxa"/>
          </w:tcPr>
          <w:p w:rsidR="0078780A" w:rsidRDefault="0078780A">
            <w:pPr>
              <w:widowControl w:val="0"/>
              <w:spacing w:line="276" w:lineRule="auto"/>
            </w:pPr>
          </w:p>
          <w:p w:rsidR="0078780A" w:rsidRDefault="0078780A">
            <w:pPr>
              <w:widowControl w:val="0"/>
              <w:spacing w:line="276" w:lineRule="auto"/>
            </w:pPr>
            <w:r>
              <w:t>12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3.1.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Учебно-методическое обеспечение ……………………………………………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12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3.1.1.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Учебно-методические материалы для обучения с использованием дистанционных технологий …………………………………………………….</w:t>
            </w:r>
          </w:p>
        </w:tc>
        <w:tc>
          <w:tcPr>
            <w:tcW w:w="816" w:type="dxa"/>
          </w:tcPr>
          <w:p w:rsidR="0078780A" w:rsidRDefault="0078780A">
            <w:pPr>
              <w:widowControl w:val="0"/>
              <w:spacing w:line="276" w:lineRule="auto"/>
            </w:pPr>
          </w:p>
          <w:p w:rsidR="0078780A" w:rsidRDefault="0078780A">
            <w:pPr>
              <w:widowControl w:val="0"/>
              <w:spacing w:line="276" w:lineRule="auto"/>
            </w:pPr>
            <w:r>
              <w:t>12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3.1.2.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Методическое обеспечение контроля знаний слушателей …………………...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12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3.1.3.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Фонд оценочных средств (оценочные материалы с ответами) ………………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12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3.2.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Информационное обеспечение …………………………………………………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13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3.2.1.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Литература ……………………………………………………………………….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13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3.2.2.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Учебно-методические материалы ……………………………………………..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15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4.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rPr>
                <w:bCs/>
                <w:caps/>
              </w:rPr>
              <w:t>Организационно–педагогические условия ………………….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15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4.1.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Нормативные условия обучения слушателей …………………………………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15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4.2.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Календарный учебный график …………………………………………………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15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4.3.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Кадровое обеспечение ………………………………………………………….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16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4.4.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rPr>
                <w:bCs/>
              </w:rPr>
              <w:t>Виды контроля, оценочные средства для контроля успеваемости и результатов освоения дополнительной профессиональной программы …….</w:t>
            </w:r>
          </w:p>
        </w:tc>
        <w:tc>
          <w:tcPr>
            <w:tcW w:w="816" w:type="dxa"/>
          </w:tcPr>
          <w:p w:rsidR="0078780A" w:rsidRDefault="0078780A">
            <w:pPr>
              <w:widowControl w:val="0"/>
              <w:spacing w:line="276" w:lineRule="auto"/>
            </w:pPr>
          </w:p>
          <w:p w:rsidR="0078780A" w:rsidRDefault="0078780A">
            <w:pPr>
              <w:widowControl w:val="0"/>
              <w:spacing w:line="276" w:lineRule="auto"/>
            </w:pPr>
            <w:r>
              <w:t>16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5.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МАТЕРИАЛЬНО ТЕХНИЧЕСКОЕ ОБЕСПЕЧЕНИЕ ПРОГРАММЫ</w:t>
            </w:r>
            <w:proofErr w:type="gramStart"/>
            <w:r>
              <w:t xml:space="preserve"> .</w:t>
            </w:r>
            <w:proofErr w:type="gramEnd"/>
            <w:r>
              <w:t>…….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16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6.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ОБРАЗОВАТЕЛЬНЫЕ ТЕХНОЛОГИИ ………………………………………</w:t>
            </w:r>
          </w:p>
        </w:tc>
        <w:tc>
          <w:tcPr>
            <w:tcW w:w="81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16</w:t>
            </w: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7.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ИТОГОВАЯ АТТЕСТАЦИЯ …………………………………………………...</w:t>
            </w:r>
          </w:p>
        </w:tc>
        <w:tc>
          <w:tcPr>
            <w:tcW w:w="816" w:type="dxa"/>
          </w:tcPr>
          <w:p w:rsidR="0078780A" w:rsidRDefault="0078780A">
            <w:pPr>
              <w:widowControl w:val="0"/>
              <w:spacing w:line="276" w:lineRule="auto"/>
            </w:pPr>
          </w:p>
        </w:tc>
      </w:tr>
      <w:tr w:rsidR="0078780A" w:rsidTr="0078780A">
        <w:tc>
          <w:tcPr>
            <w:tcW w:w="756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t>8.</w:t>
            </w:r>
          </w:p>
        </w:tc>
        <w:tc>
          <w:tcPr>
            <w:tcW w:w="7999" w:type="dxa"/>
            <w:hideMark/>
          </w:tcPr>
          <w:p w:rsidR="0078780A" w:rsidRDefault="0078780A">
            <w:pPr>
              <w:widowControl w:val="0"/>
              <w:spacing w:line="276" w:lineRule="auto"/>
            </w:pPr>
            <w:r>
              <w:rPr>
                <w:bCs/>
              </w:rPr>
              <w:t>ИЗМЕНЕНИЯ, ВНЕСЕННЫЕ В ДОПОЛНИТЕЛЬНУЮ ПРОФЕССИОНАЛЬНУЮ ПРОГРАММУ</w:t>
            </w:r>
            <w:r>
              <w:t xml:space="preserve"> ……………...……………………..</w:t>
            </w:r>
          </w:p>
        </w:tc>
        <w:tc>
          <w:tcPr>
            <w:tcW w:w="816" w:type="dxa"/>
          </w:tcPr>
          <w:p w:rsidR="0078780A" w:rsidRDefault="0078780A">
            <w:pPr>
              <w:widowControl w:val="0"/>
              <w:spacing w:line="276" w:lineRule="auto"/>
            </w:pPr>
          </w:p>
          <w:p w:rsidR="0078780A" w:rsidRDefault="0078780A">
            <w:pPr>
              <w:widowControl w:val="0"/>
              <w:spacing w:line="276" w:lineRule="auto"/>
            </w:pPr>
            <w:r>
              <w:t>16</w:t>
            </w:r>
          </w:p>
        </w:tc>
      </w:tr>
    </w:tbl>
    <w:p w:rsidR="006476AE" w:rsidRDefault="006476AE" w:rsidP="005150C1">
      <w:pPr>
        <w:widowControl w:val="0"/>
        <w:rPr>
          <w:lang w:val="en-US"/>
        </w:rPr>
      </w:pPr>
    </w:p>
    <w:p w:rsidR="006476AE" w:rsidRDefault="006476AE" w:rsidP="005150C1">
      <w:pPr>
        <w:widowControl w:val="0"/>
        <w:rPr>
          <w:lang w:val="en-US"/>
        </w:rPr>
      </w:pPr>
    </w:p>
    <w:p w:rsidR="006476AE" w:rsidRDefault="006476AE" w:rsidP="005150C1">
      <w:pPr>
        <w:widowControl w:val="0"/>
        <w:rPr>
          <w:lang w:val="en-US"/>
        </w:rPr>
      </w:pPr>
    </w:p>
    <w:p w:rsidR="006D5A7C" w:rsidRDefault="006D5A7C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97B16" w:rsidRPr="00C95A79" w:rsidRDefault="00897B16" w:rsidP="00897B16">
      <w:pPr>
        <w:outlineLvl w:val="0"/>
        <w:rPr>
          <w:bCs/>
        </w:rPr>
      </w:pPr>
      <w:r w:rsidRPr="00C95A79">
        <w:rPr>
          <w:bCs/>
        </w:rPr>
        <w:lastRenderedPageBreak/>
        <w:t xml:space="preserve">ПАСПОРТ </w:t>
      </w:r>
      <w:r w:rsidR="00A364C8">
        <w:rPr>
          <w:bCs/>
        </w:rPr>
        <w:t xml:space="preserve"> </w:t>
      </w:r>
      <w:r w:rsidRPr="00C95A79">
        <w:rPr>
          <w:bCs/>
        </w:rPr>
        <w:t>ПРОГРАММЫ</w:t>
      </w:r>
    </w:p>
    <w:p w:rsidR="00897B16" w:rsidRPr="00B125DF" w:rsidRDefault="00897B16" w:rsidP="00897B16"/>
    <w:tbl>
      <w:tblPr>
        <w:tblW w:w="9464" w:type="dxa"/>
        <w:tblLayout w:type="fixed"/>
        <w:tblLook w:val="04A0"/>
      </w:tblPr>
      <w:tblGrid>
        <w:gridCol w:w="817"/>
        <w:gridCol w:w="3402"/>
        <w:gridCol w:w="5245"/>
      </w:tblGrid>
      <w:tr w:rsidR="00897B16" w:rsidRPr="00064E35" w:rsidTr="00A364C8">
        <w:tc>
          <w:tcPr>
            <w:tcW w:w="817" w:type="dxa"/>
          </w:tcPr>
          <w:p w:rsidR="00897B16" w:rsidRPr="00064E35" w:rsidRDefault="00897B16" w:rsidP="00A364C8">
            <w:pPr>
              <w:widowControl w:val="0"/>
              <w:rPr>
                <w:b/>
                <w:szCs w:val="28"/>
              </w:rPr>
            </w:pPr>
            <w:r w:rsidRPr="00064E35">
              <w:rPr>
                <w:b/>
                <w:szCs w:val="28"/>
              </w:rPr>
              <w:t>1.</w:t>
            </w:r>
          </w:p>
        </w:tc>
        <w:tc>
          <w:tcPr>
            <w:tcW w:w="3402" w:type="dxa"/>
          </w:tcPr>
          <w:p w:rsidR="00897B16" w:rsidRPr="00064E35" w:rsidRDefault="00897B16" w:rsidP="00A364C8">
            <w:pPr>
              <w:widowControl w:val="0"/>
              <w:rPr>
                <w:b/>
                <w:szCs w:val="28"/>
              </w:rPr>
            </w:pPr>
            <w:r w:rsidRPr="00064E35">
              <w:rPr>
                <w:b/>
                <w:szCs w:val="28"/>
              </w:rPr>
              <w:t>Название</w:t>
            </w:r>
          </w:p>
        </w:tc>
        <w:tc>
          <w:tcPr>
            <w:tcW w:w="5245" w:type="dxa"/>
          </w:tcPr>
          <w:p w:rsidR="00897B16" w:rsidRPr="00B86E4F" w:rsidRDefault="00897B16" w:rsidP="00897B16">
            <w:pPr>
              <w:tabs>
                <w:tab w:val="left" w:pos="2835"/>
              </w:tabs>
              <w:jc w:val="center"/>
            </w:pPr>
            <w:r w:rsidRPr="00B86E4F">
              <w:t>Современные аспекты гомеопатической фармации</w:t>
            </w:r>
          </w:p>
          <w:p w:rsidR="00897B16" w:rsidRPr="00B86E4F" w:rsidRDefault="00897B16" w:rsidP="00A364C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</w:p>
        </w:tc>
      </w:tr>
      <w:tr w:rsidR="00897B16" w:rsidRPr="00064E35" w:rsidTr="00A364C8">
        <w:tc>
          <w:tcPr>
            <w:tcW w:w="817" w:type="dxa"/>
          </w:tcPr>
          <w:p w:rsidR="00897B16" w:rsidRPr="00064E35" w:rsidRDefault="00897B16" w:rsidP="00A364C8">
            <w:pPr>
              <w:widowControl w:val="0"/>
              <w:rPr>
                <w:b/>
                <w:szCs w:val="28"/>
              </w:rPr>
            </w:pPr>
            <w:r w:rsidRPr="00064E35">
              <w:rPr>
                <w:b/>
                <w:szCs w:val="28"/>
              </w:rPr>
              <w:t>2.</w:t>
            </w:r>
          </w:p>
        </w:tc>
        <w:tc>
          <w:tcPr>
            <w:tcW w:w="3402" w:type="dxa"/>
          </w:tcPr>
          <w:p w:rsidR="00897B16" w:rsidRPr="00064E35" w:rsidRDefault="00897B16" w:rsidP="00A364C8">
            <w:pPr>
              <w:widowControl w:val="0"/>
              <w:rPr>
                <w:b/>
                <w:szCs w:val="28"/>
              </w:rPr>
            </w:pPr>
            <w:r w:rsidRPr="00064E35">
              <w:rPr>
                <w:b/>
                <w:szCs w:val="28"/>
              </w:rPr>
              <w:t>Трудоемкость, акад. часы</w:t>
            </w:r>
          </w:p>
        </w:tc>
        <w:tc>
          <w:tcPr>
            <w:tcW w:w="5245" w:type="dxa"/>
          </w:tcPr>
          <w:p w:rsidR="00897B16" w:rsidRPr="00B86E4F" w:rsidRDefault="00897B16" w:rsidP="00A364C8">
            <w:pPr>
              <w:widowControl w:val="0"/>
              <w:jc w:val="center"/>
              <w:rPr>
                <w:szCs w:val="28"/>
              </w:rPr>
            </w:pPr>
            <w:r w:rsidRPr="00B86E4F">
              <w:rPr>
                <w:szCs w:val="28"/>
              </w:rPr>
              <w:t>36</w:t>
            </w:r>
          </w:p>
        </w:tc>
      </w:tr>
      <w:tr w:rsidR="00897B16" w:rsidRPr="00064E35" w:rsidTr="00A364C8">
        <w:tc>
          <w:tcPr>
            <w:tcW w:w="817" w:type="dxa"/>
          </w:tcPr>
          <w:p w:rsidR="00897B16" w:rsidRPr="00064E35" w:rsidRDefault="00897B16" w:rsidP="00A364C8">
            <w:pPr>
              <w:widowControl w:val="0"/>
              <w:rPr>
                <w:b/>
                <w:szCs w:val="28"/>
              </w:rPr>
            </w:pPr>
            <w:r w:rsidRPr="00064E35">
              <w:rPr>
                <w:b/>
                <w:szCs w:val="28"/>
              </w:rPr>
              <w:t>3.</w:t>
            </w:r>
          </w:p>
        </w:tc>
        <w:tc>
          <w:tcPr>
            <w:tcW w:w="3402" w:type="dxa"/>
          </w:tcPr>
          <w:p w:rsidR="00897B16" w:rsidRPr="00064E35" w:rsidRDefault="00897B16" w:rsidP="00A364C8">
            <w:pPr>
              <w:widowControl w:val="0"/>
              <w:rPr>
                <w:b/>
                <w:szCs w:val="28"/>
              </w:rPr>
            </w:pPr>
            <w:r w:rsidRPr="00064E35">
              <w:rPr>
                <w:b/>
                <w:szCs w:val="28"/>
              </w:rPr>
              <w:t>Специальность</w:t>
            </w:r>
          </w:p>
        </w:tc>
        <w:tc>
          <w:tcPr>
            <w:tcW w:w="5245" w:type="dxa"/>
          </w:tcPr>
          <w:p w:rsidR="00897B16" w:rsidRPr="00B86E4F" w:rsidRDefault="00897B16" w:rsidP="0078780A">
            <w:pPr>
              <w:widowControl w:val="0"/>
              <w:jc w:val="center"/>
            </w:pPr>
            <w:r w:rsidRPr="00B86E4F">
              <w:rPr>
                <w:bCs/>
              </w:rPr>
              <w:t xml:space="preserve">Фармацевтическая технология, </w:t>
            </w:r>
          </w:p>
        </w:tc>
      </w:tr>
      <w:tr w:rsidR="00897B16" w:rsidRPr="00064E35" w:rsidTr="00A364C8">
        <w:tc>
          <w:tcPr>
            <w:tcW w:w="817" w:type="dxa"/>
          </w:tcPr>
          <w:p w:rsidR="00897B16" w:rsidRPr="00064E35" w:rsidRDefault="00897B16" w:rsidP="00A364C8">
            <w:pPr>
              <w:widowControl w:val="0"/>
              <w:rPr>
                <w:b/>
                <w:szCs w:val="28"/>
              </w:rPr>
            </w:pPr>
            <w:r w:rsidRPr="00064E35">
              <w:rPr>
                <w:b/>
                <w:szCs w:val="28"/>
              </w:rPr>
              <w:t>4.</w:t>
            </w:r>
          </w:p>
        </w:tc>
        <w:tc>
          <w:tcPr>
            <w:tcW w:w="3402" w:type="dxa"/>
          </w:tcPr>
          <w:p w:rsidR="00897B16" w:rsidRPr="00064E35" w:rsidRDefault="00897B16" w:rsidP="00A364C8">
            <w:pPr>
              <w:widowControl w:val="0"/>
              <w:rPr>
                <w:b/>
                <w:szCs w:val="28"/>
              </w:rPr>
            </w:pPr>
            <w:r w:rsidRPr="00064E35">
              <w:rPr>
                <w:b/>
                <w:szCs w:val="28"/>
              </w:rPr>
              <w:t>Смежные специальности</w:t>
            </w:r>
          </w:p>
        </w:tc>
        <w:tc>
          <w:tcPr>
            <w:tcW w:w="5245" w:type="dxa"/>
          </w:tcPr>
          <w:p w:rsidR="00897B16" w:rsidRPr="00B86E4F" w:rsidRDefault="00897B16" w:rsidP="00A364C8">
            <w:pPr>
              <w:widowControl w:val="0"/>
              <w:jc w:val="center"/>
            </w:pPr>
          </w:p>
        </w:tc>
      </w:tr>
      <w:tr w:rsidR="00897B16" w:rsidRPr="00064E35" w:rsidTr="00A364C8">
        <w:tc>
          <w:tcPr>
            <w:tcW w:w="817" w:type="dxa"/>
          </w:tcPr>
          <w:p w:rsidR="00897B16" w:rsidRPr="00064E35" w:rsidRDefault="00897B16" w:rsidP="00A364C8">
            <w:pPr>
              <w:widowControl w:val="0"/>
              <w:rPr>
                <w:szCs w:val="28"/>
              </w:rPr>
            </w:pPr>
            <w:r w:rsidRPr="00064E35">
              <w:rPr>
                <w:szCs w:val="28"/>
              </w:rPr>
              <w:t>4.1.</w:t>
            </w:r>
          </w:p>
        </w:tc>
        <w:tc>
          <w:tcPr>
            <w:tcW w:w="3402" w:type="dxa"/>
          </w:tcPr>
          <w:p w:rsidR="00897B16" w:rsidRPr="00064E35" w:rsidRDefault="00897B16" w:rsidP="00A364C8">
            <w:pPr>
              <w:widowControl w:val="0"/>
              <w:rPr>
                <w:szCs w:val="28"/>
              </w:rPr>
            </w:pPr>
            <w:r w:rsidRPr="00064E35">
              <w:rPr>
                <w:szCs w:val="28"/>
              </w:rPr>
              <w:t xml:space="preserve">наличие, </w:t>
            </w:r>
            <w:r w:rsidRPr="00064E35">
              <w:rPr>
                <w:i/>
                <w:szCs w:val="28"/>
              </w:rPr>
              <w:t>да/нет</w:t>
            </w:r>
          </w:p>
        </w:tc>
        <w:tc>
          <w:tcPr>
            <w:tcW w:w="5245" w:type="dxa"/>
          </w:tcPr>
          <w:p w:rsidR="00897B16" w:rsidRDefault="0078780A" w:rsidP="00A364C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897B16">
              <w:rPr>
                <w:szCs w:val="28"/>
              </w:rPr>
              <w:t>а</w:t>
            </w:r>
          </w:p>
          <w:p w:rsidR="0078780A" w:rsidRPr="00064E35" w:rsidRDefault="0078780A" w:rsidP="00A364C8">
            <w:pPr>
              <w:widowControl w:val="0"/>
              <w:jc w:val="center"/>
              <w:rPr>
                <w:szCs w:val="28"/>
              </w:rPr>
            </w:pPr>
            <w:r w:rsidRPr="00B86E4F">
              <w:rPr>
                <w:bCs/>
              </w:rPr>
              <w:t>Фармацевтическая химия и фармакогнозия, Фармация</w:t>
            </w:r>
          </w:p>
        </w:tc>
      </w:tr>
      <w:tr w:rsidR="00897B16" w:rsidRPr="00064E35" w:rsidTr="00A364C8">
        <w:tc>
          <w:tcPr>
            <w:tcW w:w="817" w:type="dxa"/>
          </w:tcPr>
          <w:p w:rsidR="00897B16" w:rsidRPr="00064E35" w:rsidRDefault="00897B16" w:rsidP="00A364C8">
            <w:pPr>
              <w:widowControl w:val="0"/>
              <w:rPr>
                <w:szCs w:val="28"/>
              </w:rPr>
            </w:pPr>
            <w:r w:rsidRPr="00064E35">
              <w:rPr>
                <w:szCs w:val="28"/>
              </w:rPr>
              <w:t>4.2.</w:t>
            </w:r>
          </w:p>
        </w:tc>
        <w:tc>
          <w:tcPr>
            <w:tcW w:w="3402" w:type="dxa"/>
          </w:tcPr>
          <w:p w:rsidR="00897B16" w:rsidRPr="00064E35" w:rsidRDefault="00897B16" w:rsidP="00A364C8">
            <w:pPr>
              <w:widowControl w:val="0"/>
              <w:rPr>
                <w:szCs w:val="28"/>
              </w:rPr>
            </w:pPr>
            <w:r w:rsidRPr="00064E35">
              <w:rPr>
                <w:szCs w:val="28"/>
              </w:rPr>
              <w:t>перечень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897B16" w:rsidRPr="00064E35" w:rsidTr="00A364C8">
        <w:tc>
          <w:tcPr>
            <w:tcW w:w="817" w:type="dxa"/>
          </w:tcPr>
          <w:p w:rsidR="00897B16" w:rsidRPr="00064E35" w:rsidRDefault="00897B16" w:rsidP="00A364C8">
            <w:pPr>
              <w:widowControl w:val="0"/>
              <w:rPr>
                <w:b/>
                <w:szCs w:val="28"/>
              </w:rPr>
            </w:pPr>
            <w:r w:rsidRPr="00064E35">
              <w:rPr>
                <w:b/>
                <w:szCs w:val="28"/>
              </w:rPr>
              <w:t>5.</w:t>
            </w:r>
          </w:p>
        </w:tc>
        <w:tc>
          <w:tcPr>
            <w:tcW w:w="3402" w:type="dxa"/>
          </w:tcPr>
          <w:p w:rsidR="00897B16" w:rsidRPr="00064E35" w:rsidRDefault="00897B16" w:rsidP="00A364C8">
            <w:pPr>
              <w:widowControl w:val="0"/>
              <w:rPr>
                <w:szCs w:val="28"/>
              </w:rPr>
            </w:pPr>
            <w:r w:rsidRPr="00064E35">
              <w:rPr>
                <w:b/>
                <w:szCs w:val="28"/>
              </w:rPr>
              <w:t>Форма проведения</w:t>
            </w:r>
            <w:r w:rsidRPr="00064E35">
              <w:rPr>
                <w:szCs w:val="28"/>
              </w:rPr>
              <w:t>,</w:t>
            </w:r>
          </w:p>
          <w:p w:rsidR="00897B16" w:rsidRPr="00064E35" w:rsidRDefault="00897B16" w:rsidP="00A364C8">
            <w:pPr>
              <w:widowControl w:val="0"/>
              <w:rPr>
                <w:szCs w:val="28"/>
              </w:rPr>
            </w:pPr>
            <w:r w:rsidRPr="00064E35">
              <w:rPr>
                <w:szCs w:val="28"/>
              </w:rPr>
              <w:t xml:space="preserve"> </w:t>
            </w:r>
            <w:r w:rsidRPr="00064E35">
              <w:rPr>
                <w:i/>
                <w:szCs w:val="28"/>
              </w:rPr>
              <w:t>с отрывом от работы, с частичным отрывом от работы, без отрыва от работы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widowControl w:val="0"/>
              <w:jc w:val="center"/>
              <w:rPr>
                <w:szCs w:val="28"/>
              </w:rPr>
            </w:pPr>
            <w:r w:rsidRPr="00064E35">
              <w:rPr>
                <w:i/>
                <w:szCs w:val="28"/>
              </w:rPr>
              <w:t>без отрыва от работы</w:t>
            </w:r>
          </w:p>
        </w:tc>
      </w:tr>
      <w:tr w:rsidR="00897B16" w:rsidRPr="00064E35" w:rsidTr="00A364C8">
        <w:tc>
          <w:tcPr>
            <w:tcW w:w="817" w:type="dxa"/>
          </w:tcPr>
          <w:p w:rsidR="00897B16" w:rsidRPr="00064E35" w:rsidRDefault="00897B16" w:rsidP="00A364C8">
            <w:pPr>
              <w:widowControl w:val="0"/>
              <w:rPr>
                <w:szCs w:val="28"/>
              </w:rPr>
            </w:pPr>
            <w:r w:rsidRPr="00064E35">
              <w:rPr>
                <w:szCs w:val="28"/>
              </w:rPr>
              <w:t>6.</w:t>
            </w:r>
          </w:p>
        </w:tc>
        <w:tc>
          <w:tcPr>
            <w:tcW w:w="3402" w:type="dxa"/>
          </w:tcPr>
          <w:p w:rsidR="00897B16" w:rsidRPr="00064E35" w:rsidRDefault="00897B16" w:rsidP="00A364C8">
            <w:pPr>
              <w:widowControl w:val="0"/>
              <w:rPr>
                <w:b/>
                <w:szCs w:val="28"/>
              </w:rPr>
            </w:pPr>
            <w:r w:rsidRPr="00064E35">
              <w:rPr>
                <w:b/>
                <w:szCs w:val="28"/>
              </w:rPr>
              <w:t>Краткая аннотация</w:t>
            </w:r>
          </w:p>
        </w:tc>
        <w:tc>
          <w:tcPr>
            <w:tcW w:w="5245" w:type="dxa"/>
          </w:tcPr>
          <w:p w:rsidR="00B44D25" w:rsidRDefault="008D12E2" w:rsidP="00B44D25">
            <w:pPr>
              <w:jc w:val="both"/>
            </w:pPr>
            <w:r w:rsidRPr="00665B19">
              <w:rPr>
                <w:rFonts w:eastAsia="Calibri"/>
                <w:b/>
              </w:rPr>
              <w:t xml:space="preserve">Целью освоения </w:t>
            </w:r>
            <w:r w:rsidRPr="00665B19">
              <w:t>программы</w:t>
            </w:r>
            <w:r w:rsidRPr="00665B19">
              <w:rPr>
                <w:bCs/>
              </w:rPr>
              <w:t xml:space="preserve"> </w:t>
            </w:r>
            <w:r w:rsidRPr="00665B19">
              <w:t xml:space="preserve">является совершенствование профессиональных компетенций путем повышения уровня теоретических </w:t>
            </w:r>
            <w:r>
              <w:t>знаний об</w:t>
            </w:r>
            <w:r w:rsidRPr="00665B19">
              <w:t xml:space="preserve"> </w:t>
            </w:r>
            <w:r w:rsidRPr="00642B79">
              <w:t>основ</w:t>
            </w:r>
            <w:r>
              <w:t>ных принципах</w:t>
            </w:r>
            <w:r w:rsidRPr="00642B79">
              <w:t xml:space="preserve"> гомеопатии</w:t>
            </w:r>
            <w:r>
              <w:t>,</w:t>
            </w:r>
            <w:r w:rsidRPr="00642B79">
              <w:t xml:space="preserve"> требованиях к гомеопатическим лекарствен</w:t>
            </w:r>
            <w:r>
              <w:t>ным формам и показателям</w:t>
            </w:r>
            <w:r w:rsidRPr="00642B79">
              <w:t xml:space="preserve"> их качества</w:t>
            </w:r>
            <w:r>
              <w:t xml:space="preserve">, </w:t>
            </w:r>
            <w:r w:rsidRPr="00907238">
              <w:t>нормативной баз</w:t>
            </w:r>
            <w:r>
              <w:t>е</w:t>
            </w:r>
            <w:r w:rsidRPr="00907238">
              <w:t xml:space="preserve"> по различным направлениям деятельности в области гомеопатии</w:t>
            </w:r>
            <w:r>
              <w:t xml:space="preserve"> </w:t>
            </w:r>
            <w:r w:rsidRPr="00665B19">
              <w:t xml:space="preserve">и практических </w:t>
            </w:r>
            <w:r>
              <w:t xml:space="preserve">умений по </w:t>
            </w:r>
            <w:r w:rsidRPr="00642B79">
              <w:t>особенностя</w:t>
            </w:r>
            <w:r>
              <w:t>м</w:t>
            </w:r>
            <w:r w:rsidRPr="00642B79">
              <w:t xml:space="preserve"> технологии гомеопатических лекарственных форм на основе современной </w:t>
            </w:r>
            <w:r w:rsidRPr="00B44D25">
              <w:t>биофармацевтической концепции. Программа направлена</w:t>
            </w:r>
            <w:r w:rsidR="00B44D25" w:rsidRPr="00B44D25">
              <w:t xml:space="preserve"> на усовершенствование профессионально-специализированной компетенции</w:t>
            </w:r>
            <w:r w:rsidR="00B44D25">
              <w:t xml:space="preserve"> изготовление лекарственных препаратов в условиях аптечных организаций, в том числе гомеопатических </w:t>
            </w:r>
            <w:r w:rsidR="00B44D25" w:rsidRPr="00B44D25">
              <w:rPr>
                <w:rFonts w:eastAsia="Calibri"/>
                <w:lang w:eastAsia="en-US"/>
              </w:rPr>
              <w:t>соотнесенной с профессиональным стандартом в области фармации</w:t>
            </w:r>
            <w:r w:rsidR="00B44D25">
              <w:rPr>
                <w:rFonts w:eastAsia="Calibri"/>
                <w:lang w:eastAsia="en-US"/>
              </w:rPr>
              <w:t>.</w:t>
            </w:r>
            <w:r w:rsidR="00B44D25">
              <w:t xml:space="preserve"> </w:t>
            </w:r>
          </w:p>
          <w:p w:rsidR="00897B16" w:rsidRPr="00897B16" w:rsidRDefault="008D12E2" w:rsidP="00B44D25">
            <w:pPr>
              <w:pStyle w:val="3"/>
              <w:spacing w:line="23" w:lineRule="atLeast"/>
              <w:ind w:left="0" w:firstLine="0"/>
            </w:pPr>
            <w:r w:rsidRPr="00B44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7B16" w:rsidRPr="00064E35" w:rsidTr="00A364C8">
        <w:tc>
          <w:tcPr>
            <w:tcW w:w="817" w:type="dxa"/>
          </w:tcPr>
          <w:p w:rsidR="00897B16" w:rsidRPr="00064E35" w:rsidRDefault="00897B16" w:rsidP="00A364C8">
            <w:pPr>
              <w:widowControl w:val="0"/>
              <w:rPr>
                <w:szCs w:val="28"/>
              </w:rPr>
            </w:pPr>
            <w:r w:rsidRPr="00064E35">
              <w:rPr>
                <w:szCs w:val="28"/>
              </w:rPr>
              <w:t>7.</w:t>
            </w:r>
          </w:p>
        </w:tc>
        <w:tc>
          <w:tcPr>
            <w:tcW w:w="3402" w:type="dxa"/>
          </w:tcPr>
          <w:p w:rsidR="00897B16" w:rsidRPr="00064E35" w:rsidRDefault="00897B16" w:rsidP="00A364C8">
            <w:pPr>
              <w:widowControl w:val="0"/>
              <w:rPr>
                <w:b/>
                <w:szCs w:val="28"/>
              </w:rPr>
            </w:pPr>
            <w:r w:rsidRPr="00064E35">
              <w:rPr>
                <w:b/>
              </w:rPr>
              <w:t>Новые компетенции</w:t>
            </w:r>
          </w:p>
        </w:tc>
        <w:tc>
          <w:tcPr>
            <w:tcW w:w="5245" w:type="dxa"/>
          </w:tcPr>
          <w:p w:rsidR="00897B16" w:rsidRPr="001D0329" w:rsidRDefault="00897B16" w:rsidP="00A364C8">
            <w:pPr>
              <w:widowControl w:val="0"/>
              <w:jc w:val="both"/>
            </w:pPr>
          </w:p>
        </w:tc>
      </w:tr>
      <w:tr w:rsidR="00897B16" w:rsidRPr="00064E35" w:rsidTr="00A364C8">
        <w:tc>
          <w:tcPr>
            <w:tcW w:w="817" w:type="dxa"/>
          </w:tcPr>
          <w:p w:rsidR="00897B16" w:rsidRPr="0091093C" w:rsidRDefault="00897B16" w:rsidP="00A364C8">
            <w:pPr>
              <w:jc w:val="both"/>
            </w:pPr>
            <w:r w:rsidRPr="0091093C">
              <w:t>7.1</w:t>
            </w:r>
          </w:p>
        </w:tc>
        <w:tc>
          <w:tcPr>
            <w:tcW w:w="3402" w:type="dxa"/>
          </w:tcPr>
          <w:p w:rsidR="00897B16" w:rsidRPr="009E731F" w:rsidRDefault="00897B16" w:rsidP="00A364C8">
            <w:pPr>
              <w:jc w:val="both"/>
            </w:pPr>
            <w:r w:rsidRPr="009E731F">
              <w:t xml:space="preserve">наличие, </w:t>
            </w:r>
            <w:r w:rsidRPr="00064E35">
              <w:rPr>
                <w:i/>
              </w:rPr>
              <w:t>да/нет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897B16" w:rsidRPr="00064E35" w:rsidTr="00A364C8">
        <w:tc>
          <w:tcPr>
            <w:tcW w:w="817" w:type="dxa"/>
          </w:tcPr>
          <w:p w:rsidR="00897B16" w:rsidRPr="0091093C" w:rsidRDefault="00897B16" w:rsidP="00A364C8">
            <w:pPr>
              <w:jc w:val="both"/>
            </w:pPr>
            <w:r w:rsidRPr="0091093C">
              <w:t>7.2.</w:t>
            </w:r>
          </w:p>
        </w:tc>
        <w:tc>
          <w:tcPr>
            <w:tcW w:w="3402" w:type="dxa"/>
          </w:tcPr>
          <w:p w:rsidR="00897B16" w:rsidRPr="009E731F" w:rsidRDefault="00897B16" w:rsidP="00A364C8">
            <w:pPr>
              <w:jc w:val="both"/>
            </w:pPr>
            <w:r w:rsidRPr="009E731F">
              <w:t xml:space="preserve">описание </w:t>
            </w:r>
          </w:p>
        </w:tc>
        <w:tc>
          <w:tcPr>
            <w:tcW w:w="5245" w:type="dxa"/>
          </w:tcPr>
          <w:p w:rsidR="00897B16" w:rsidRPr="000E1E7D" w:rsidRDefault="00897B16" w:rsidP="00A364C8">
            <w:pPr>
              <w:widowControl w:val="0"/>
              <w:jc w:val="both"/>
              <w:rPr>
                <w:szCs w:val="28"/>
              </w:rPr>
            </w:pPr>
          </w:p>
        </w:tc>
      </w:tr>
      <w:tr w:rsidR="00897B16" w:rsidRPr="00064E35" w:rsidTr="00A364C8">
        <w:tc>
          <w:tcPr>
            <w:tcW w:w="817" w:type="dxa"/>
          </w:tcPr>
          <w:p w:rsidR="00897B16" w:rsidRPr="0091093C" w:rsidRDefault="00897B16" w:rsidP="00A364C8">
            <w:pPr>
              <w:jc w:val="both"/>
            </w:pPr>
            <w:r w:rsidRPr="0091093C">
              <w:t>8.</w:t>
            </w:r>
          </w:p>
        </w:tc>
        <w:tc>
          <w:tcPr>
            <w:tcW w:w="3402" w:type="dxa"/>
          </w:tcPr>
          <w:p w:rsidR="00897B16" w:rsidRPr="00064E35" w:rsidRDefault="00897B16" w:rsidP="00A364C8">
            <w:pPr>
              <w:jc w:val="both"/>
              <w:rPr>
                <w:b/>
              </w:rPr>
            </w:pPr>
            <w:r w:rsidRPr="00064E35">
              <w:rPr>
                <w:b/>
              </w:rPr>
              <w:t>Стажировка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widowControl w:val="0"/>
              <w:jc w:val="center"/>
              <w:rPr>
                <w:szCs w:val="28"/>
              </w:rPr>
            </w:pPr>
          </w:p>
        </w:tc>
      </w:tr>
      <w:tr w:rsidR="00897B16" w:rsidRPr="00064E35" w:rsidTr="00A364C8">
        <w:tc>
          <w:tcPr>
            <w:tcW w:w="817" w:type="dxa"/>
          </w:tcPr>
          <w:p w:rsidR="00897B16" w:rsidRPr="0091093C" w:rsidRDefault="00897B16" w:rsidP="00A364C8">
            <w:pPr>
              <w:jc w:val="both"/>
            </w:pPr>
            <w:r w:rsidRPr="0091093C">
              <w:t>8.1</w:t>
            </w:r>
          </w:p>
        </w:tc>
        <w:tc>
          <w:tcPr>
            <w:tcW w:w="3402" w:type="dxa"/>
          </w:tcPr>
          <w:p w:rsidR="00897B16" w:rsidRPr="009E731F" w:rsidRDefault="00897B16" w:rsidP="00A364C8">
            <w:pPr>
              <w:jc w:val="both"/>
            </w:pPr>
            <w:r w:rsidRPr="009E731F">
              <w:t xml:space="preserve">наличие, </w:t>
            </w:r>
            <w:r w:rsidRPr="00064E35">
              <w:rPr>
                <w:i/>
              </w:rPr>
              <w:t>да/нет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widowControl w:val="0"/>
              <w:jc w:val="center"/>
              <w:rPr>
                <w:szCs w:val="28"/>
              </w:rPr>
            </w:pPr>
            <w:r w:rsidRPr="00064E35">
              <w:rPr>
                <w:szCs w:val="28"/>
              </w:rPr>
              <w:t>нет</w:t>
            </w:r>
          </w:p>
        </w:tc>
      </w:tr>
      <w:tr w:rsidR="00897B16" w:rsidRPr="00064E35" w:rsidTr="00A364C8">
        <w:tc>
          <w:tcPr>
            <w:tcW w:w="817" w:type="dxa"/>
          </w:tcPr>
          <w:p w:rsidR="00897B16" w:rsidRPr="0091093C" w:rsidRDefault="00897B16" w:rsidP="00A364C8">
            <w:pPr>
              <w:jc w:val="both"/>
            </w:pPr>
            <w:r w:rsidRPr="0091093C">
              <w:t>9.</w:t>
            </w:r>
          </w:p>
        </w:tc>
        <w:tc>
          <w:tcPr>
            <w:tcW w:w="3402" w:type="dxa"/>
          </w:tcPr>
          <w:p w:rsidR="00897B16" w:rsidRPr="009E731F" w:rsidRDefault="00897B16" w:rsidP="00A364C8">
            <w:pPr>
              <w:jc w:val="both"/>
            </w:pPr>
            <w:proofErr w:type="spellStart"/>
            <w:r w:rsidRPr="00064E35">
              <w:rPr>
                <w:b/>
              </w:rPr>
              <w:t>Симуляционное</w:t>
            </w:r>
            <w:proofErr w:type="spellEnd"/>
            <w:r w:rsidRPr="00064E35">
              <w:rPr>
                <w:b/>
              </w:rPr>
              <w:t xml:space="preserve"> обучение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widowControl w:val="0"/>
              <w:jc w:val="center"/>
              <w:rPr>
                <w:szCs w:val="28"/>
              </w:rPr>
            </w:pPr>
          </w:p>
        </w:tc>
      </w:tr>
      <w:tr w:rsidR="00897B16" w:rsidRPr="00064E35" w:rsidTr="00A364C8">
        <w:tc>
          <w:tcPr>
            <w:tcW w:w="817" w:type="dxa"/>
          </w:tcPr>
          <w:p w:rsidR="00897B16" w:rsidRPr="0091093C" w:rsidRDefault="00897B16" w:rsidP="00A364C8">
            <w:pPr>
              <w:jc w:val="both"/>
            </w:pPr>
            <w:r w:rsidRPr="0091093C">
              <w:t>9.1</w:t>
            </w:r>
          </w:p>
        </w:tc>
        <w:tc>
          <w:tcPr>
            <w:tcW w:w="3402" w:type="dxa"/>
          </w:tcPr>
          <w:p w:rsidR="00897B16" w:rsidRPr="009E731F" w:rsidRDefault="00897B16" w:rsidP="00A364C8">
            <w:pPr>
              <w:jc w:val="both"/>
            </w:pPr>
            <w:r w:rsidRPr="009E731F">
              <w:t xml:space="preserve">наличие, </w:t>
            </w:r>
            <w:r w:rsidRPr="00064E35">
              <w:rPr>
                <w:i/>
              </w:rPr>
              <w:t>да/нет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widowControl w:val="0"/>
              <w:jc w:val="center"/>
              <w:rPr>
                <w:szCs w:val="28"/>
              </w:rPr>
            </w:pPr>
            <w:r w:rsidRPr="00064E35">
              <w:rPr>
                <w:szCs w:val="28"/>
              </w:rPr>
              <w:t>нет</w:t>
            </w:r>
          </w:p>
        </w:tc>
      </w:tr>
      <w:tr w:rsidR="00897B16" w:rsidRPr="00064E35" w:rsidTr="00A364C8">
        <w:tc>
          <w:tcPr>
            <w:tcW w:w="817" w:type="dxa"/>
          </w:tcPr>
          <w:p w:rsidR="00897B16" w:rsidRPr="0091093C" w:rsidRDefault="00897B16" w:rsidP="00A364C8">
            <w:pPr>
              <w:jc w:val="both"/>
            </w:pPr>
            <w:r w:rsidRPr="0091093C">
              <w:t>10.</w:t>
            </w:r>
          </w:p>
        </w:tc>
        <w:tc>
          <w:tcPr>
            <w:tcW w:w="3402" w:type="dxa"/>
          </w:tcPr>
          <w:p w:rsidR="00897B16" w:rsidRPr="009E731F" w:rsidRDefault="00897B16" w:rsidP="00A364C8">
            <w:pPr>
              <w:jc w:val="both"/>
            </w:pPr>
            <w:r w:rsidRPr="00064E35">
              <w:rPr>
                <w:b/>
              </w:rPr>
              <w:t>Дистанционные образовательные технологии и электронное обучение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widowControl w:val="0"/>
              <w:jc w:val="center"/>
              <w:rPr>
                <w:szCs w:val="28"/>
              </w:rPr>
            </w:pPr>
          </w:p>
        </w:tc>
      </w:tr>
      <w:tr w:rsidR="00897B16" w:rsidRPr="00064E35" w:rsidTr="00A364C8">
        <w:tc>
          <w:tcPr>
            <w:tcW w:w="817" w:type="dxa"/>
          </w:tcPr>
          <w:p w:rsidR="00897B16" w:rsidRPr="009E731F" w:rsidRDefault="00897B16" w:rsidP="00A364C8">
            <w:pPr>
              <w:jc w:val="both"/>
            </w:pPr>
            <w:r w:rsidRPr="009E731F">
              <w:t>10.1</w:t>
            </w:r>
          </w:p>
        </w:tc>
        <w:tc>
          <w:tcPr>
            <w:tcW w:w="3402" w:type="dxa"/>
          </w:tcPr>
          <w:p w:rsidR="00897B16" w:rsidRPr="009E731F" w:rsidRDefault="00897B16" w:rsidP="00A364C8">
            <w:pPr>
              <w:jc w:val="both"/>
            </w:pPr>
            <w:r w:rsidRPr="009E731F">
              <w:t xml:space="preserve">использование, </w:t>
            </w:r>
            <w:r w:rsidRPr="00064E35">
              <w:rPr>
                <w:i/>
              </w:rPr>
              <w:t>да/нет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widowControl w:val="0"/>
              <w:jc w:val="center"/>
              <w:rPr>
                <w:szCs w:val="28"/>
              </w:rPr>
            </w:pPr>
            <w:r w:rsidRPr="00064E35">
              <w:rPr>
                <w:szCs w:val="28"/>
              </w:rPr>
              <w:t>да</w:t>
            </w:r>
          </w:p>
        </w:tc>
      </w:tr>
      <w:tr w:rsidR="00897B16" w:rsidRPr="00064E35" w:rsidTr="00A364C8">
        <w:tc>
          <w:tcPr>
            <w:tcW w:w="817" w:type="dxa"/>
          </w:tcPr>
          <w:p w:rsidR="00897B16" w:rsidRPr="009E731F" w:rsidRDefault="00897B16" w:rsidP="00A364C8">
            <w:pPr>
              <w:jc w:val="both"/>
            </w:pPr>
            <w:r w:rsidRPr="009E731F">
              <w:t>10.2</w:t>
            </w:r>
          </w:p>
        </w:tc>
        <w:tc>
          <w:tcPr>
            <w:tcW w:w="3402" w:type="dxa"/>
          </w:tcPr>
          <w:p w:rsidR="00897B16" w:rsidRPr="009E731F" w:rsidRDefault="00897B16" w:rsidP="00A364C8">
            <w:pPr>
              <w:jc w:val="both"/>
            </w:pPr>
            <w:r w:rsidRPr="009E731F">
              <w:t xml:space="preserve">трудоемкость, </w:t>
            </w:r>
            <w:r w:rsidRPr="00064E35">
              <w:rPr>
                <w:i/>
              </w:rPr>
              <w:t>акад. часы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widowControl w:val="0"/>
              <w:jc w:val="center"/>
              <w:rPr>
                <w:szCs w:val="28"/>
              </w:rPr>
            </w:pPr>
            <w:r w:rsidRPr="00064E35">
              <w:rPr>
                <w:szCs w:val="28"/>
              </w:rPr>
              <w:t>36</w:t>
            </w:r>
            <w:r>
              <w:rPr>
                <w:szCs w:val="28"/>
              </w:rPr>
              <w:t xml:space="preserve"> – без отрыва от работы</w:t>
            </w:r>
          </w:p>
        </w:tc>
      </w:tr>
      <w:tr w:rsidR="00897B16" w:rsidRPr="00064E35" w:rsidTr="00A364C8">
        <w:tc>
          <w:tcPr>
            <w:tcW w:w="817" w:type="dxa"/>
          </w:tcPr>
          <w:p w:rsidR="00897B16" w:rsidRPr="009E731F" w:rsidRDefault="00897B16" w:rsidP="00A364C8">
            <w:pPr>
              <w:jc w:val="both"/>
            </w:pPr>
            <w:r w:rsidRPr="009E731F">
              <w:t>10.3</w:t>
            </w:r>
          </w:p>
        </w:tc>
        <w:tc>
          <w:tcPr>
            <w:tcW w:w="3402" w:type="dxa"/>
          </w:tcPr>
          <w:p w:rsidR="00897B16" w:rsidRPr="009E731F" w:rsidRDefault="00897B16" w:rsidP="00A364C8">
            <w:pPr>
              <w:jc w:val="both"/>
            </w:pPr>
            <w:r w:rsidRPr="009E731F">
              <w:t>описание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jc w:val="both"/>
              <w:rPr>
                <w:color w:val="FF0000"/>
                <w:szCs w:val="28"/>
              </w:rPr>
            </w:pPr>
            <w:r w:rsidRPr="00064E35">
              <w:rPr>
                <w:bCs/>
              </w:rPr>
              <w:t>Для реализации программы применяется кейс-технология, с использованием учебно-методических информационных комплексов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(УМИК)</w:t>
            </w:r>
            <w:r w:rsidRPr="00064E35">
              <w:rPr>
                <w:bCs/>
              </w:rPr>
              <w:t>, включающих информационные материалы, контрольно-измерительные материалы, материалы для самостоятельной работы, методические разработки кафедр</w:t>
            </w:r>
            <w:r>
              <w:rPr>
                <w:bCs/>
              </w:rPr>
              <w:t>ы, зарегистрированные в качестве электронного ресурса</w:t>
            </w:r>
            <w:r w:rsidRPr="00064E35">
              <w:rPr>
                <w:bCs/>
              </w:rPr>
              <w:t xml:space="preserve">. </w:t>
            </w:r>
          </w:p>
        </w:tc>
      </w:tr>
      <w:tr w:rsidR="00897B16" w:rsidRPr="00064E35" w:rsidTr="00A364C8">
        <w:tc>
          <w:tcPr>
            <w:tcW w:w="817" w:type="dxa"/>
          </w:tcPr>
          <w:p w:rsidR="00897B16" w:rsidRPr="00064E35" w:rsidRDefault="00897B16" w:rsidP="00A364C8">
            <w:pPr>
              <w:jc w:val="both"/>
              <w:rPr>
                <w:b/>
              </w:rPr>
            </w:pPr>
            <w:r w:rsidRPr="00064E35">
              <w:rPr>
                <w:b/>
              </w:rPr>
              <w:lastRenderedPageBreak/>
              <w:t>11.</w:t>
            </w:r>
          </w:p>
        </w:tc>
        <w:tc>
          <w:tcPr>
            <w:tcW w:w="3402" w:type="dxa"/>
          </w:tcPr>
          <w:p w:rsidR="00897B16" w:rsidRPr="009E731F" w:rsidRDefault="00897B16" w:rsidP="00A364C8">
            <w:pPr>
              <w:jc w:val="both"/>
            </w:pPr>
            <w:r w:rsidRPr="00064E35">
              <w:rPr>
                <w:b/>
              </w:rPr>
              <w:t>Сетевая форма реализации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widowControl w:val="0"/>
              <w:jc w:val="center"/>
              <w:rPr>
                <w:szCs w:val="28"/>
              </w:rPr>
            </w:pPr>
          </w:p>
        </w:tc>
      </w:tr>
      <w:tr w:rsidR="00897B16" w:rsidRPr="00064E35" w:rsidTr="00A364C8">
        <w:tc>
          <w:tcPr>
            <w:tcW w:w="817" w:type="dxa"/>
          </w:tcPr>
          <w:p w:rsidR="00897B16" w:rsidRPr="009E731F" w:rsidRDefault="00897B16" w:rsidP="00A364C8">
            <w:pPr>
              <w:jc w:val="both"/>
            </w:pPr>
            <w:r w:rsidRPr="009E731F">
              <w:t>11.1</w:t>
            </w:r>
          </w:p>
        </w:tc>
        <w:tc>
          <w:tcPr>
            <w:tcW w:w="3402" w:type="dxa"/>
          </w:tcPr>
          <w:p w:rsidR="00897B16" w:rsidRPr="009E731F" w:rsidRDefault="00897B16" w:rsidP="00A364C8">
            <w:pPr>
              <w:jc w:val="both"/>
            </w:pPr>
            <w:r w:rsidRPr="009E731F">
              <w:t xml:space="preserve">применение, </w:t>
            </w:r>
            <w:r w:rsidRPr="00064E35">
              <w:rPr>
                <w:i/>
              </w:rPr>
              <w:t>да/нет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widowControl w:val="0"/>
              <w:jc w:val="center"/>
              <w:rPr>
                <w:szCs w:val="28"/>
              </w:rPr>
            </w:pPr>
            <w:r w:rsidRPr="00064E35">
              <w:rPr>
                <w:szCs w:val="28"/>
              </w:rPr>
              <w:t>нет</w:t>
            </w:r>
          </w:p>
        </w:tc>
      </w:tr>
      <w:tr w:rsidR="00897B16" w:rsidRPr="00064E35" w:rsidTr="00A364C8">
        <w:tc>
          <w:tcPr>
            <w:tcW w:w="817" w:type="dxa"/>
          </w:tcPr>
          <w:p w:rsidR="00897B16" w:rsidRPr="00064E35" w:rsidRDefault="00897B16" w:rsidP="00A364C8">
            <w:pPr>
              <w:jc w:val="both"/>
              <w:rPr>
                <w:b/>
              </w:rPr>
            </w:pPr>
            <w:r w:rsidRPr="00064E35">
              <w:rPr>
                <w:b/>
              </w:rPr>
              <w:t>12.</w:t>
            </w:r>
          </w:p>
        </w:tc>
        <w:tc>
          <w:tcPr>
            <w:tcW w:w="3402" w:type="dxa"/>
          </w:tcPr>
          <w:p w:rsidR="00897B16" w:rsidRPr="009E731F" w:rsidRDefault="00897B16" w:rsidP="00A364C8">
            <w:pPr>
              <w:jc w:val="both"/>
            </w:pPr>
            <w:r w:rsidRPr="00064E35">
              <w:rPr>
                <w:b/>
              </w:rPr>
              <w:t>Основа обучения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widowControl w:val="0"/>
              <w:jc w:val="center"/>
              <w:rPr>
                <w:szCs w:val="28"/>
              </w:rPr>
            </w:pPr>
          </w:p>
        </w:tc>
      </w:tr>
      <w:tr w:rsidR="00897B16" w:rsidRPr="00064E35" w:rsidTr="00A364C8">
        <w:tc>
          <w:tcPr>
            <w:tcW w:w="817" w:type="dxa"/>
          </w:tcPr>
          <w:p w:rsidR="00897B16" w:rsidRPr="009E731F" w:rsidRDefault="00897B16" w:rsidP="00A364C8">
            <w:pPr>
              <w:jc w:val="both"/>
            </w:pPr>
            <w:r w:rsidRPr="009E731F">
              <w:t>12.1</w:t>
            </w:r>
          </w:p>
        </w:tc>
        <w:tc>
          <w:tcPr>
            <w:tcW w:w="3402" w:type="dxa"/>
          </w:tcPr>
          <w:p w:rsidR="00897B16" w:rsidRPr="009E731F" w:rsidRDefault="00897B16" w:rsidP="00A364C8">
            <w:pPr>
              <w:jc w:val="both"/>
            </w:pPr>
            <w:r w:rsidRPr="009E731F">
              <w:t xml:space="preserve">бюджетные ассигнования, в рамках государственного задания, </w:t>
            </w:r>
            <w:r w:rsidRPr="00064E35">
              <w:rPr>
                <w:i/>
              </w:rPr>
              <w:t>да/нет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widowControl w:val="0"/>
              <w:jc w:val="center"/>
              <w:rPr>
                <w:szCs w:val="28"/>
              </w:rPr>
            </w:pPr>
            <w:r w:rsidRPr="00064E35">
              <w:rPr>
                <w:szCs w:val="28"/>
              </w:rPr>
              <w:t>нет</w:t>
            </w:r>
          </w:p>
        </w:tc>
      </w:tr>
      <w:tr w:rsidR="00897B16" w:rsidRPr="00064E35" w:rsidTr="00A364C8">
        <w:tc>
          <w:tcPr>
            <w:tcW w:w="817" w:type="dxa"/>
          </w:tcPr>
          <w:p w:rsidR="00897B16" w:rsidRPr="009E731F" w:rsidRDefault="00897B16" w:rsidP="00A364C8">
            <w:pPr>
              <w:jc w:val="both"/>
            </w:pPr>
            <w:r w:rsidRPr="009E731F">
              <w:t>12.2</w:t>
            </w:r>
          </w:p>
        </w:tc>
        <w:tc>
          <w:tcPr>
            <w:tcW w:w="3402" w:type="dxa"/>
          </w:tcPr>
          <w:p w:rsidR="00897B16" w:rsidRPr="009E731F" w:rsidRDefault="00897B16" w:rsidP="00A364C8">
            <w:pPr>
              <w:jc w:val="both"/>
            </w:pPr>
            <w:r w:rsidRPr="009E731F">
              <w:t>внебюджетные средства, по договору об образовании с физическим или юридическим лицом</w:t>
            </w:r>
            <w:r w:rsidRPr="00064E35">
              <w:rPr>
                <w:i/>
              </w:rPr>
              <w:t>, да/нет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widowControl w:val="0"/>
              <w:jc w:val="center"/>
              <w:rPr>
                <w:szCs w:val="28"/>
              </w:rPr>
            </w:pPr>
            <w:r w:rsidRPr="00064E35">
              <w:rPr>
                <w:szCs w:val="28"/>
              </w:rPr>
              <w:t>да</w:t>
            </w:r>
          </w:p>
        </w:tc>
      </w:tr>
      <w:tr w:rsidR="00897B16" w:rsidRPr="00064E35" w:rsidTr="00A364C8">
        <w:tc>
          <w:tcPr>
            <w:tcW w:w="817" w:type="dxa"/>
          </w:tcPr>
          <w:p w:rsidR="00897B16" w:rsidRPr="009E731F" w:rsidRDefault="00897B16" w:rsidP="00A364C8">
            <w:pPr>
              <w:jc w:val="both"/>
            </w:pPr>
            <w:r w:rsidRPr="009E731F">
              <w:t>12.3</w:t>
            </w:r>
          </w:p>
        </w:tc>
        <w:tc>
          <w:tcPr>
            <w:tcW w:w="3402" w:type="dxa"/>
          </w:tcPr>
          <w:p w:rsidR="00897B16" w:rsidRPr="009E731F" w:rsidRDefault="00897B16" w:rsidP="00A364C8">
            <w:pPr>
              <w:jc w:val="both"/>
            </w:pPr>
            <w:r w:rsidRPr="009E731F">
              <w:t>средства нормированного страхового запаса территориального фонда обязательного медицинского страхования (с применением образовательного сертификата)</w:t>
            </w:r>
            <w:r w:rsidRPr="00064E35">
              <w:rPr>
                <w:i/>
              </w:rPr>
              <w:t>, да/нет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widowControl w:val="0"/>
              <w:jc w:val="center"/>
              <w:rPr>
                <w:szCs w:val="28"/>
              </w:rPr>
            </w:pPr>
            <w:r w:rsidRPr="00064E35">
              <w:rPr>
                <w:szCs w:val="28"/>
              </w:rPr>
              <w:t>нет</w:t>
            </w:r>
          </w:p>
        </w:tc>
      </w:tr>
      <w:tr w:rsidR="00897B16" w:rsidRPr="00064E35" w:rsidTr="00A364C8">
        <w:tc>
          <w:tcPr>
            <w:tcW w:w="817" w:type="dxa"/>
          </w:tcPr>
          <w:p w:rsidR="00897B16" w:rsidRPr="00064E35" w:rsidRDefault="00897B16" w:rsidP="00A364C8">
            <w:pPr>
              <w:jc w:val="both"/>
              <w:rPr>
                <w:b/>
              </w:rPr>
            </w:pPr>
            <w:r w:rsidRPr="00064E35">
              <w:rPr>
                <w:b/>
              </w:rPr>
              <w:t>13.</w:t>
            </w:r>
          </w:p>
        </w:tc>
        <w:tc>
          <w:tcPr>
            <w:tcW w:w="3402" w:type="dxa"/>
          </w:tcPr>
          <w:p w:rsidR="00897B16" w:rsidRPr="009E731F" w:rsidRDefault="00897B16" w:rsidP="00A364C8">
            <w:pPr>
              <w:jc w:val="both"/>
            </w:pPr>
            <w:r w:rsidRPr="00064E35">
              <w:rPr>
                <w:b/>
              </w:rPr>
              <w:t>Стоимость обучения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widowControl w:val="0"/>
              <w:jc w:val="center"/>
              <w:rPr>
                <w:szCs w:val="28"/>
              </w:rPr>
            </w:pPr>
          </w:p>
        </w:tc>
      </w:tr>
      <w:tr w:rsidR="00897B16" w:rsidRPr="00064E35" w:rsidTr="00A364C8">
        <w:tc>
          <w:tcPr>
            <w:tcW w:w="817" w:type="dxa"/>
          </w:tcPr>
          <w:p w:rsidR="00897B16" w:rsidRPr="009E731F" w:rsidRDefault="00897B16" w:rsidP="00A364C8">
            <w:pPr>
              <w:jc w:val="both"/>
            </w:pPr>
            <w:r w:rsidRPr="009E731F">
              <w:t>13.1</w:t>
            </w:r>
          </w:p>
        </w:tc>
        <w:tc>
          <w:tcPr>
            <w:tcW w:w="3402" w:type="dxa"/>
          </w:tcPr>
          <w:p w:rsidR="00897B16" w:rsidRPr="009E731F" w:rsidRDefault="00897B16" w:rsidP="00A364C8">
            <w:pPr>
              <w:jc w:val="both"/>
            </w:pPr>
            <w:r w:rsidRPr="009E731F">
              <w:t xml:space="preserve">стоимость обучения одного слушателя за счет внебюджетных средств, </w:t>
            </w:r>
            <w:r w:rsidRPr="00064E35">
              <w:rPr>
                <w:i/>
              </w:rPr>
              <w:t>руб.</w:t>
            </w:r>
          </w:p>
        </w:tc>
        <w:tc>
          <w:tcPr>
            <w:tcW w:w="5245" w:type="dxa"/>
          </w:tcPr>
          <w:p w:rsidR="00897B16" w:rsidRPr="00773796" w:rsidRDefault="00897B16" w:rsidP="00A364C8">
            <w:pPr>
              <w:widowControl w:val="0"/>
              <w:jc w:val="center"/>
              <w:rPr>
                <w:color w:val="FF0000"/>
                <w:szCs w:val="28"/>
              </w:rPr>
            </w:pPr>
            <w:r w:rsidRPr="00DB2072">
              <w:rPr>
                <w:szCs w:val="28"/>
              </w:rPr>
              <w:t>без отрыва от работы</w:t>
            </w:r>
            <w:r>
              <w:rPr>
                <w:szCs w:val="28"/>
              </w:rPr>
              <w:t xml:space="preserve"> 1 300</w:t>
            </w:r>
            <w:r w:rsidRPr="00DB2072">
              <w:rPr>
                <w:szCs w:val="28"/>
              </w:rPr>
              <w:t xml:space="preserve"> руб.</w:t>
            </w:r>
          </w:p>
        </w:tc>
      </w:tr>
      <w:tr w:rsidR="00897B16" w:rsidRPr="00064E35" w:rsidTr="00A364C8">
        <w:tc>
          <w:tcPr>
            <w:tcW w:w="817" w:type="dxa"/>
          </w:tcPr>
          <w:p w:rsidR="00897B16" w:rsidRPr="009E731F" w:rsidRDefault="00897B16" w:rsidP="00A364C8">
            <w:pPr>
              <w:jc w:val="both"/>
            </w:pPr>
            <w:r w:rsidRPr="009E731F">
              <w:t>13.3</w:t>
            </w:r>
          </w:p>
        </w:tc>
        <w:tc>
          <w:tcPr>
            <w:tcW w:w="3402" w:type="dxa"/>
          </w:tcPr>
          <w:p w:rsidR="00897B16" w:rsidRPr="009E731F" w:rsidRDefault="00897B16" w:rsidP="00A364C8">
            <w:pPr>
              <w:jc w:val="both"/>
            </w:pPr>
            <w:r w:rsidRPr="009E731F">
              <w:t xml:space="preserve">обоснование стоимости обучения одного слушателя 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widowControl w:val="0"/>
              <w:jc w:val="center"/>
              <w:rPr>
                <w:color w:val="FF0000"/>
                <w:szCs w:val="28"/>
              </w:rPr>
            </w:pPr>
          </w:p>
        </w:tc>
      </w:tr>
      <w:tr w:rsidR="00897B16" w:rsidRPr="00064E35" w:rsidTr="00A364C8">
        <w:tc>
          <w:tcPr>
            <w:tcW w:w="817" w:type="dxa"/>
          </w:tcPr>
          <w:p w:rsidR="00897B16" w:rsidRPr="00064E35" w:rsidRDefault="00897B16" w:rsidP="00A364C8">
            <w:pPr>
              <w:jc w:val="both"/>
              <w:rPr>
                <w:b/>
              </w:rPr>
            </w:pPr>
            <w:r w:rsidRPr="00064E35">
              <w:rPr>
                <w:b/>
              </w:rPr>
              <w:t>14.</w:t>
            </w:r>
          </w:p>
        </w:tc>
        <w:tc>
          <w:tcPr>
            <w:tcW w:w="3402" w:type="dxa"/>
          </w:tcPr>
          <w:p w:rsidR="00897B16" w:rsidRPr="00064E35" w:rsidRDefault="00897B16" w:rsidP="00A364C8">
            <w:pPr>
              <w:jc w:val="both"/>
              <w:rPr>
                <w:b/>
              </w:rPr>
            </w:pPr>
            <w:r w:rsidRPr="00064E35">
              <w:rPr>
                <w:b/>
              </w:rPr>
              <w:t>Рекомендация к реализации в рамках «</w:t>
            </w:r>
            <w:proofErr w:type="spellStart"/>
            <w:r w:rsidRPr="00064E35">
              <w:rPr>
                <w:b/>
              </w:rPr>
              <w:t>аккредитационного</w:t>
            </w:r>
            <w:proofErr w:type="spellEnd"/>
            <w:r w:rsidRPr="00064E35">
              <w:rPr>
                <w:b/>
              </w:rPr>
              <w:t>» пятилетнего цикла</w:t>
            </w:r>
            <w:r w:rsidRPr="00064E35">
              <w:rPr>
                <w:rStyle w:val="af2"/>
                <w:b/>
              </w:rPr>
              <w:footnoteReference w:id="1"/>
            </w:r>
            <w:r w:rsidRPr="00064E35">
              <w:rPr>
                <w:b/>
              </w:rPr>
              <w:t xml:space="preserve">, </w:t>
            </w:r>
            <w:r w:rsidRPr="00064E35">
              <w:rPr>
                <w:i/>
              </w:rPr>
              <w:t>да/нет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widowControl w:val="0"/>
              <w:jc w:val="center"/>
              <w:rPr>
                <w:szCs w:val="28"/>
              </w:rPr>
            </w:pPr>
            <w:r w:rsidRPr="00064E35">
              <w:rPr>
                <w:szCs w:val="28"/>
              </w:rPr>
              <w:t>да</w:t>
            </w:r>
          </w:p>
        </w:tc>
      </w:tr>
      <w:tr w:rsidR="00897B16" w:rsidRPr="00064E35" w:rsidTr="00A364C8">
        <w:tc>
          <w:tcPr>
            <w:tcW w:w="817" w:type="dxa"/>
          </w:tcPr>
          <w:p w:rsidR="00897B16" w:rsidRPr="00064E35" w:rsidRDefault="00897B16" w:rsidP="00A364C8">
            <w:pPr>
              <w:jc w:val="both"/>
              <w:rPr>
                <w:b/>
              </w:rPr>
            </w:pPr>
            <w:r w:rsidRPr="00064E35">
              <w:rPr>
                <w:b/>
              </w:rPr>
              <w:t>15.</w:t>
            </w:r>
          </w:p>
        </w:tc>
        <w:tc>
          <w:tcPr>
            <w:tcW w:w="3402" w:type="dxa"/>
          </w:tcPr>
          <w:p w:rsidR="00897B16" w:rsidRPr="009E731F" w:rsidRDefault="00897B16" w:rsidP="00A364C8">
            <w:pPr>
              <w:jc w:val="both"/>
            </w:pPr>
            <w:r w:rsidRPr="00064E35">
              <w:rPr>
                <w:b/>
              </w:rPr>
              <w:t xml:space="preserve">Рекомендация к реализации за счет средств нормированного страхового запаса территориального фонда обязательного медицинского страхования, </w:t>
            </w:r>
            <w:r w:rsidRPr="00064E35">
              <w:rPr>
                <w:i/>
              </w:rPr>
              <w:t>да/нет,</w:t>
            </w:r>
          </w:p>
        </w:tc>
        <w:tc>
          <w:tcPr>
            <w:tcW w:w="5245" w:type="dxa"/>
          </w:tcPr>
          <w:p w:rsidR="00897B16" w:rsidRPr="00064E35" w:rsidRDefault="00897B16" w:rsidP="00A364C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</w:tbl>
    <w:p w:rsidR="00897B16" w:rsidRDefault="00897B16" w:rsidP="00897B16">
      <w:pPr>
        <w:widowControl w:val="0"/>
        <w:jc w:val="center"/>
        <w:rPr>
          <w:szCs w:val="28"/>
        </w:rPr>
      </w:pPr>
    </w:p>
    <w:p w:rsidR="00897B16" w:rsidRDefault="00897B16" w:rsidP="00897B16">
      <w:pPr>
        <w:widowControl w:val="0"/>
        <w:jc w:val="center"/>
        <w:rPr>
          <w:szCs w:val="28"/>
        </w:rPr>
      </w:pPr>
    </w:p>
    <w:p w:rsidR="00A12E23" w:rsidRDefault="00A12E23" w:rsidP="004A36F7">
      <w:pPr>
        <w:widowControl w:val="0"/>
        <w:ind w:firstLine="709"/>
        <w:jc w:val="both"/>
        <w:rPr>
          <w:szCs w:val="28"/>
        </w:rPr>
      </w:pPr>
    </w:p>
    <w:p w:rsidR="00897B16" w:rsidRDefault="00897B16" w:rsidP="004A36F7">
      <w:pPr>
        <w:widowControl w:val="0"/>
        <w:ind w:firstLine="709"/>
        <w:jc w:val="both"/>
        <w:rPr>
          <w:szCs w:val="28"/>
        </w:rPr>
      </w:pPr>
    </w:p>
    <w:p w:rsidR="00897B16" w:rsidRDefault="00897B16" w:rsidP="004A36F7">
      <w:pPr>
        <w:widowControl w:val="0"/>
        <w:ind w:firstLine="709"/>
        <w:jc w:val="both"/>
        <w:rPr>
          <w:szCs w:val="28"/>
        </w:rPr>
      </w:pPr>
    </w:p>
    <w:p w:rsidR="00897B16" w:rsidRDefault="00897B16" w:rsidP="004A36F7">
      <w:pPr>
        <w:widowControl w:val="0"/>
        <w:ind w:firstLine="709"/>
        <w:jc w:val="both"/>
        <w:rPr>
          <w:szCs w:val="28"/>
        </w:rPr>
      </w:pPr>
    </w:p>
    <w:p w:rsidR="00897B16" w:rsidRDefault="00897B16" w:rsidP="004A36F7">
      <w:pPr>
        <w:widowControl w:val="0"/>
        <w:ind w:firstLine="709"/>
        <w:jc w:val="both"/>
        <w:rPr>
          <w:szCs w:val="28"/>
        </w:rPr>
      </w:pPr>
    </w:p>
    <w:p w:rsidR="00897B16" w:rsidRDefault="00897B16" w:rsidP="004A36F7">
      <w:pPr>
        <w:widowControl w:val="0"/>
        <w:ind w:firstLine="709"/>
        <w:jc w:val="both"/>
        <w:rPr>
          <w:szCs w:val="28"/>
        </w:rPr>
      </w:pPr>
    </w:p>
    <w:p w:rsidR="00897B16" w:rsidRDefault="00897B16" w:rsidP="004A36F7">
      <w:pPr>
        <w:widowControl w:val="0"/>
        <w:ind w:firstLine="709"/>
        <w:jc w:val="both"/>
        <w:rPr>
          <w:szCs w:val="28"/>
        </w:rPr>
      </w:pPr>
    </w:p>
    <w:p w:rsidR="00897B16" w:rsidRDefault="00897B16" w:rsidP="004A36F7">
      <w:pPr>
        <w:widowControl w:val="0"/>
        <w:ind w:firstLine="709"/>
        <w:jc w:val="both"/>
        <w:rPr>
          <w:szCs w:val="28"/>
        </w:rPr>
      </w:pPr>
    </w:p>
    <w:p w:rsidR="00897B16" w:rsidRDefault="00897B16" w:rsidP="004A36F7">
      <w:pPr>
        <w:widowControl w:val="0"/>
        <w:ind w:firstLine="709"/>
        <w:jc w:val="both"/>
        <w:rPr>
          <w:szCs w:val="28"/>
        </w:rPr>
      </w:pPr>
    </w:p>
    <w:p w:rsidR="006476AE" w:rsidRPr="004A36F7" w:rsidRDefault="006476AE" w:rsidP="004A36F7">
      <w:pPr>
        <w:widowControl w:val="0"/>
        <w:ind w:firstLine="709"/>
        <w:jc w:val="both"/>
        <w:rPr>
          <w:szCs w:val="28"/>
        </w:rPr>
      </w:pPr>
      <w:r w:rsidRPr="004A36F7">
        <w:rPr>
          <w:szCs w:val="28"/>
        </w:rPr>
        <w:t>При разработке дополнительной профессиональной пр</w:t>
      </w:r>
      <w:r w:rsidR="006D5A7C">
        <w:rPr>
          <w:szCs w:val="28"/>
        </w:rPr>
        <w:t xml:space="preserve">ограммы повышения квалификации </w:t>
      </w:r>
      <w:r w:rsidRPr="004A36F7">
        <w:rPr>
          <w:szCs w:val="28"/>
        </w:rPr>
        <w:t>в основу положены:</w:t>
      </w:r>
    </w:p>
    <w:p w:rsidR="006476AE" w:rsidRDefault="006476AE" w:rsidP="004A36F7">
      <w:pPr>
        <w:ind w:firstLine="709"/>
        <w:jc w:val="both"/>
        <w:rPr>
          <w:bCs/>
          <w:kern w:val="36"/>
          <w:szCs w:val="28"/>
        </w:rPr>
      </w:pPr>
      <w:r w:rsidRPr="004A36F7">
        <w:rPr>
          <w:bCs/>
          <w:kern w:val="36"/>
          <w:szCs w:val="28"/>
        </w:rPr>
        <w:t xml:space="preserve">Федеральный закон </w:t>
      </w:r>
      <w:r w:rsidRPr="004A36F7">
        <w:rPr>
          <w:szCs w:val="28"/>
        </w:rPr>
        <w:t>от «29»</w:t>
      </w:r>
      <w:r w:rsidR="00FA5CD4">
        <w:rPr>
          <w:szCs w:val="28"/>
        </w:rPr>
        <w:t xml:space="preserve"> </w:t>
      </w:r>
      <w:r w:rsidRPr="004A36F7">
        <w:rPr>
          <w:szCs w:val="28"/>
        </w:rPr>
        <w:t>декабря</w:t>
      </w:r>
      <w:r w:rsidR="00FA5CD4">
        <w:rPr>
          <w:szCs w:val="28"/>
        </w:rPr>
        <w:t xml:space="preserve"> </w:t>
      </w:r>
      <w:r w:rsidRPr="004A36F7">
        <w:rPr>
          <w:szCs w:val="28"/>
        </w:rPr>
        <w:t>2012</w:t>
      </w:r>
      <w:r w:rsidR="00FA5CD4">
        <w:rPr>
          <w:szCs w:val="28"/>
        </w:rPr>
        <w:t xml:space="preserve"> </w:t>
      </w:r>
      <w:r w:rsidRPr="004A36F7">
        <w:rPr>
          <w:szCs w:val="28"/>
        </w:rPr>
        <w:t>года</w:t>
      </w:r>
      <w:r w:rsidRPr="004A36F7">
        <w:rPr>
          <w:bCs/>
          <w:kern w:val="36"/>
          <w:szCs w:val="28"/>
        </w:rPr>
        <w:t xml:space="preserve"> № 273-ФЗ  «Об образовании в Российской Федерации».</w:t>
      </w:r>
    </w:p>
    <w:p w:rsidR="00A12E23" w:rsidRPr="00424979" w:rsidRDefault="00A12E23" w:rsidP="00A12E23">
      <w:pPr>
        <w:ind w:firstLine="708"/>
        <w:jc w:val="both"/>
        <w:rPr>
          <w:bCs/>
          <w:kern w:val="36"/>
          <w:szCs w:val="28"/>
        </w:rPr>
      </w:pPr>
      <w:r>
        <w:rPr>
          <w:bCs/>
          <w:kern w:val="36"/>
          <w:szCs w:val="28"/>
        </w:rPr>
        <w:t xml:space="preserve">ФГОС </w:t>
      </w:r>
      <w:proofErr w:type="gramStart"/>
      <w:r>
        <w:rPr>
          <w:bCs/>
          <w:kern w:val="36"/>
          <w:szCs w:val="28"/>
        </w:rPr>
        <w:t>ВО</w:t>
      </w:r>
      <w:proofErr w:type="gramEnd"/>
      <w:r>
        <w:rPr>
          <w:bCs/>
          <w:kern w:val="36"/>
          <w:szCs w:val="28"/>
        </w:rPr>
        <w:t xml:space="preserve"> </w:t>
      </w:r>
      <w:proofErr w:type="gramStart"/>
      <w:r>
        <w:rPr>
          <w:bCs/>
          <w:kern w:val="36"/>
          <w:szCs w:val="28"/>
        </w:rPr>
        <w:t>по</w:t>
      </w:r>
      <w:proofErr w:type="gramEnd"/>
      <w:r>
        <w:rPr>
          <w:bCs/>
          <w:kern w:val="36"/>
          <w:szCs w:val="28"/>
        </w:rPr>
        <w:t xml:space="preserve"> специальности 33.05.01 Фармация (уровень </w:t>
      </w:r>
      <w:proofErr w:type="spellStart"/>
      <w:r>
        <w:rPr>
          <w:bCs/>
          <w:kern w:val="36"/>
          <w:szCs w:val="28"/>
        </w:rPr>
        <w:t>специалитета</w:t>
      </w:r>
      <w:proofErr w:type="spellEnd"/>
      <w:r>
        <w:rPr>
          <w:bCs/>
          <w:kern w:val="36"/>
          <w:szCs w:val="28"/>
        </w:rPr>
        <w:t xml:space="preserve">) (утвержден приказом </w:t>
      </w:r>
      <w:proofErr w:type="spellStart"/>
      <w:r>
        <w:rPr>
          <w:bCs/>
          <w:kern w:val="36"/>
          <w:szCs w:val="28"/>
        </w:rPr>
        <w:t>Минобрнауки</w:t>
      </w:r>
      <w:proofErr w:type="spellEnd"/>
      <w:r>
        <w:rPr>
          <w:bCs/>
          <w:kern w:val="36"/>
          <w:szCs w:val="28"/>
        </w:rPr>
        <w:t xml:space="preserve"> России 11.08.2016 № 1037, номер регистрации в Минюсте России 43406 от 25.08.2016).</w:t>
      </w:r>
    </w:p>
    <w:p w:rsidR="001A66C8" w:rsidRDefault="006476AE" w:rsidP="001A66C8">
      <w:pPr>
        <w:ind w:firstLine="709"/>
        <w:jc w:val="both"/>
        <w:rPr>
          <w:bCs/>
          <w:caps/>
          <w:kern w:val="36"/>
          <w:szCs w:val="28"/>
        </w:rPr>
      </w:pPr>
      <w:r w:rsidRPr="004A36F7">
        <w:rPr>
          <w:bCs/>
          <w:kern w:val="36"/>
          <w:szCs w:val="28"/>
        </w:rPr>
        <w:t xml:space="preserve">Приказ Министерства образования и науки РФ от </w:t>
      </w:r>
      <w:r w:rsidRPr="004A36F7">
        <w:rPr>
          <w:bCs/>
          <w:caps/>
          <w:kern w:val="36"/>
          <w:szCs w:val="28"/>
        </w:rPr>
        <w:t>«1»</w:t>
      </w:r>
      <w:r w:rsidRPr="004A36F7">
        <w:rPr>
          <w:bCs/>
          <w:kern w:val="36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13 г"/>
        </w:smartTagPr>
        <w:r w:rsidRPr="004A36F7">
          <w:rPr>
            <w:bCs/>
            <w:kern w:val="36"/>
            <w:szCs w:val="28"/>
          </w:rPr>
          <w:t>2013 г</w:t>
        </w:r>
      </w:smartTag>
      <w:r w:rsidRPr="004A36F7">
        <w:rPr>
          <w:bCs/>
          <w:kern w:val="36"/>
          <w:szCs w:val="28"/>
        </w:rPr>
        <w:t>. № 499 «Об утверждении порядка организации и осуществления образовательной деятельности по дополнительным профессиональным программам».</w:t>
      </w:r>
      <w:r w:rsidRPr="004A36F7">
        <w:rPr>
          <w:bCs/>
          <w:caps/>
          <w:kern w:val="36"/>
          <w:szCs w:val="28"/>
        </w:rPr>
        <w:t xml:space="preserve"> </w:t>
      </w:r>
    </w:p>
    <w:p w:rsidR="006476AE" w:rsidRPr="001A66C8" w:rsidRDefault="006476AE" w:rsidP="001A66C8">
      <w:pPr>
        <w:ind w:firstLine="709"/>
        <w:jc w:val="both"/>
        <w:rPr>
          <w:bCs/>
          <w:caps/>
          <w:kern w:val="36"/>
          <w:szCs w:val="28"/>
        </w:rPr>
      </w:pPr>
      <w:r w:rsidRPr="004A36F7">
        <w:t>Приказ Министерства труда и социальной защиты</w:t>
      </w:r>
      <w:r w:rsidR="006D5A7C">
        <w:t xml:space="preserve"> РФ от 09.03.2016</w:t>
      </w:r>
      <w:r w:rsidR="001A46C3">
        <w:t xml:space="preserve"> </w:t>
      </w:r>
      <w:r w:rsidR="006D5A7C">
        <w:t>г</w:t>
      </w:r>
      <w:r w:rsidRPr="004A36F7">
        <w:t xml:space="preserve"> №91н «Об утверждении профессионального стандарта «Провизор».</w:t>
      </w:r>
    </w:p>
    <w:p w:rsidR="001A66C8" w:rsidRPr="00D46448" w:rsidRDefault="00B008A4" w:rsidP="001A66C8">
      <w:pPr>
        <w:ind w:firstLine="709"/>
        <w:jc w:val="both"/>
        <w:rPr>
          <w:bCs/>
          <w:caps/>
          <w:kern w:val="36"/>
          <w:szCs w:val="28"/>
        </w:rPr>
      </w:pPr>
      <w:hyperlink r:id="rId10" w:tgtFrame="_blank" w:history="1">
        <w:r w:rsidR="001A66C8" w:rsidRPr="00D46448">
          <w:rPr>
            <w:rStyle w:val="ab"/>
            <w:color w:val="auto"/>
            <w:u w:val="none"/>
          </w:rPr>
          <w:t xml:space="preserve">Федеральный закон от 21.11.2011 №323-ФЗ </w:t>
        </w:r>
        <w:r w:rsidR="00FA5CD4">
          <w:rPr>
            <w:rStyle w:val="ab"/>
            <w:color w:val="auto"/>
            <w:u w:val="none"/>
          </w:rPr>
          <w:t>«</w:t>
        </w:r>
        <w:r w:rsidR="001A66C8" w:rsidRPr="00D46448">
          <w:rPr>
            <w:rStyle w:val="ab"/>
            <w:color w:val="auto"/>
            <w:u w:val="none"/>
          </w:rPr>
          <w:t>Об основах охраны здоровья граждан в Российской Федерации</w:t>
        </w:r>
        <w:r w:rsidR="00FA5CD4">
          <w:rPr>
            <w:rStyle w:val="ab"/>
            <w:color w:val="auto"/>
            <w:u w:val="none"/>
          </w:rPr>
          <w:t>»</w:t>
        </w:r>
        <w:r w:rsidR="001A66C8" w:rsidRPr="00D46448">
          <w:rPr>
            <w:rStyle w:val="ab"/>
            <w:color w:val="auto"/>
            <w:u w:val="none"/>
          </w:rPr>
          <w:t xml:space="preserve"> с изменениями, внесенными ФЗ от 29.12.2015</w:t>
        </w:r>
        <w:r w:rsidR="001A46C3">
          <w:rPr>
            <w:rStyle w:val="ab"/>
            <w:color w:val="auto"/>
            <w:u w:val="none"/>
          </w:rPr>
          <w:t xml:space="preserve"> г.</w:t>
        </w:r>
        <w:r w:rsidR="001A66C8" w:rsidRPr="00D46448">
          <w:rPr>
            <w:rStyle w:val="ab"/>
            <w:color w:val="auto"/>
            <w:u w:val="none"/>
          </w:rPr>
          <w:t xml:space="preserve"> № 389-ФЗ</w:t>
        </w:r>
      </w:hyperlink>
      <w:r w:rsidR="001A66C8" w:rsidRPr="00D46448">
        <w:t xml:space="preserve">, </w:t>
      </w:r>
      <w:hyperlink r:id="rId11" w:tgtFrame="_blank" w:history="1">
        <w:r w:rsidR="001A66C8" w:rsidRPr="00D46448">
          <w:rPr>
            <w:rStyle w:val="ab"/>
            <w:color w:val="auto"/>
            <w:u w:val="none"/>
          </w:rPr>
          <w:t>приказ Минздрава России от 25.02.2016 №127н</w:t>
        </w:r>
      </w:hyperlink>
      <w:r w:rsidR="001A66C8" w:rsidRPr="00D46448">
        <w:rPr>
          <w:rStyle w:val="ab"/>
          <w:color w:val="auto"/>
          <w:u w:val="none"/>
        </w:rPr>
        <w:t>.</w:t>
      </w:r>
    </w:p>
    <w:p w:rsidR="001A66C8" w:rsidRPr="004A36F7" w:rsidRDefault="001A66C8" w:rsidP="004A36F7">
      <w:pPr>
        <w:widowControl w:val="0"/>
        <w:tabs>
          <w:tab w:val="left" w:pos="360"/>
        </w:tabs>
        <w:ind w:firstLine="709"/>
        <w:jc w:val="both"/>
      </w:pPr>
    </w:p>
    <w:p w:rsidR="005150C1" w:rsidRPr="005B0598" w:rsidRDefault="005150C1" w:rsidP="00FA5CD4">
      <w:pPr>
        <w:widowControl w:val="0"/>
      </w:pPr>
      <w:r w:rsidRPr="005B0598">
        <w:t>1. ВВЕДЕНИЕ</w:t>
      </w:r>
    </w:p>
    <w:p w:rsidR="00A9156C" w:rsidRDefault="00A9156C" w:rsidP="00FA5CD4">
      <w:pPr>
        <w:jc w:val="both"/>
        <w:rPr>
          <w:rFonts w:eastAsia="Calibri"/>
          <w:b/>
          <w:lang w:eastAsia="en-US"/>
        </w:rPr>
      </w:pPr>
    </w:p>
    <w:p w:rsidR="006476AE" w:rsidRPr="00177900" w:rsidRDefault="00B44D25" w:rsidP="00177900">
      <w:pPr>
        <w:pStyle w:val="af5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665B19">
        <w:rPr>
          <w:rFonts w:ascii="Times New Roman" w:hAnsi="Times New Roman"/>
          <w:b/>
          <w:sz w:val="24"/>
          <w:szCs w:val="24"/>
        </w:rPr>
        <w:t xml:space="preserve">Целью освоения </w:t>
      </w:r>
      <w:r w:rsidRPr="00665B19">
        <w:rPr>
          <w:rFonts w:ascii="Times New Roman" w:hAnsi="Times New Roman"/>
          <w:sz w:val="24"/>
          <w:szCs w:val="24"/>
        </w:rPr>
        <w:t>программы</w:t>
      </w:r>
      <w:r w:rsidRPr="00665B19">
        <w:rPr>
          <w:rFonts w:ascii="Times New Roman" w:hAnsi="Times New Roman"/>
          <w:bCs/>
          <w:sz w:val="24"/>
          <w:szCs w:val="24"/>
        </w:rPr>
        <w:t xml:space="preserve"> </w:t>
      </w:r>
      <w:r w:rsidRPr="00665B19">
        <w:rPr>
          <w:rFonts w:ascii="Times New Roman" w:hAnsi="Times New Roman"/>
          <w:sz w:val="24"/>
          <w:szCs w:val="24"/>
        </w:rPr>
        <w:t xml:space="preserve">является совершенствование профессиональных компетенций путем повышения уровня теоретических </w:t>
      </w:r>
      <w:r>
        <w:rPr>
          <w:rFonts w:ascii="Times New Roman" w:hAnsi="Times New Roman"/>
          <w:sz w:val="24"/>
          <w:szCs w:val="24"/>
        </w:rPr>
        <w:t>знаний об</w:t>
      </w:r>
      <w:r w:rsidRPr="00665B19">
        <w:rPr>
          <w:rFonts w:ascii="Times New Roman" w:hAnsi="Times New Roman"/>
          <w:sz w:val="24"/>
          <w:szCs w:val="24"/>
        </w:rPr>
        <w:t xml:space="preserve"> </w:t>
      </w:r>
      <w:r w:rsidRPr="00642B79"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z w:val="24"/>
          <w:szCs w:val="24"/>
        </w:rPr>
        <w:t>ных принципах</w:t>
      </w:r>
      <w:r w:rsidRPr="00642B79">
        <w:rPr>
          <w:rFonts w:ascii="Times New Roman" w:hAnsi="Times New Roman"/>
          <w:sz w:val="24"/>
          <w:szCs w:val="24"/>
        </w:rPr>
        <w:t xml:space="preserve"> гомеопатии</w:t>
      </w:r>
      <w:r>
        <w:rPr>
          <w:rFonts w:ascii="Times New Roman" w:hAnsi="Times New Roman"/>
          <w:sz w:val="24"/>
          <w:szCs w:val="24"/>
        </w:rPr>
        <w:t>,</w:t>
      </w:r>
      <w:r w:rsidRPr="00642B79">
        <w:rPr>
          <w:rFonts w:ascii="Times New Roman" w:hAnsi="Times New Roman"/>
          <w:sz w:val="24"/>
          <w:szCs w:val="24"/>
        </w:rPr>
        <w:t xml:space="preserve"> требованиях к гомеопатическим лекарствен</w:t>
      </w:r>
      <w:r>
        <w:rPr>
          <w:rFonts w:ascii="Times New Roman" w:hAnsi="Times New Roman"/>
          <w:sz w:val="24"/>
          <w:szCs w:val="24"/>
        </w:rPr>
        <w:t>ным формам и показателям</w:t>
      </w:r>
      <w:r w:rsidRPr="00642B79">
        <w:rPr>
          <w:rFonts w:ascii="Times New Roman" w:hAnsi="Times New Roman"/>
          <w:sz w:val="24"/>
          <w:szCs w:val="24"/>
        </w:rPr>
        <w:t xml:space="preserve"> их качества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7238">
        <w:rPr>
          <w:rFonts w:ascii="Times New Roman" w:hAnsi="Times New Roman"/>
          <w:sz w:val="24"/>
          <w:szCs w:val="24"/>
          <w:lang w:eastAsia="ru-RU"/>
        </w:rPr>
        <w:t>нормативной баз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907238">
        <w:rPr>
          <w:rFonts w:ascii="Times New Roman" w:hAnsi="Times New Roman"/>
          <w:sz w:val="24"/>
          <w:szCs w:val="24"/>
          <w:lang w:eastAsia="ru-RU"/>
        </w:rPr>
        <w:t xml:space="preserve"> по различным направлениям деятельности в области гомеопатии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B19">
        <w:rPr>
          <w:rFonts w:ascii="Times New Roman" w:hAnsi="Times New Roman"/>
          <w:sz w:val="24"/>
          <w:szCs w:val="24"/>
        </w:rPr>
        <w:t xml:space="preserve">и практических </w:t>
      </w:r>
      <w:r>
        <w:rPr>
          <w:rFonts w:ascii="Times New Roman" w:hAnsi="Times New Roman"/>
          <w:sz w:val="24"/>
          <w:szCs w:val="24"/>
        </w:rPr>
        <w:t xml:space="preserve">умений по </w:t>
      </w:r>
      <w:r w:rsidRPr="00642B79">
        <w:rPr>
          <w:rFonts w:ascii="Times New Roman" w:hAnsi="Times New Roman"/>
          <w:sz w:val="24"/>
          <w:szCs w:val="24"/>
        </w:rPr>
        <w:t>особенностя</w:t>
      </w:r>
      <w:r>
        <w:rPr>
          <w:rFonts w:ascii="Times New Roman" w:hAnsi="Times New Roman"/>
          <w:sz w:val="24"/>
          <w:szCs w:val="24"/>
        </w:rPr>
        <w:t>м</w:t>
      </w:r>
      <w:r w:rsidRPr="00642B79">
        <w:rPr>
          <w:rFonts w:ascii="Times New Roman" w:hAnsi="Times New Roman"/>
          <w:sz w:val="24"/>
          <w:szCs w:val="24"/>
        </w:rPr>
        <w:t xml:space="preserve"> технологии гомеопатических лекарственных форм на основе современной биофармацевтической концепции</w:t>
      </w:r>
      <w:r w:rsidRPr="00665B19">
        <w:rPr>
          <w:rFonts w:ascii="Times New Roman" w:hAnsi="Times New Roman"/>
          <w:sz w:val="24"/>
          <w:szCs w:val="24"/>
        </w:rPr>
        <w:t xml:space="preserve">. </w:t>
      </w:r>
    </w:p>
    <w:p w:rsidR="00177900" w:rsidRPr="00177900" w:rsidRDefault="00177900" w:rsidP="00177900">
      <w:pPr>
        <w:pStyle w:val="af5"/>
        <w:ind w:left="570" w:firstLine="0"/>
        <w:rPr>
          <w:b/>
        </w:rPr>
      </w:pPr>
    </w:p>
    <w:p w:rsidR="00177900" w:rsidRPr="00177900" w:rsidRDefault="00177900" w:rsidP="00177900">
      <w:pPr>
        <w:widowControl w:val="0"/>
        <w:shd w:val="clear" w:color="auto" w:fill="FFFFFF"/>
        <w:jc w:val="both"/>
        <w:rPr>
          <w:b/>
        </w:rPr>
      </w:pPr>
      <w:r w:rsidRPr="00177900">
        <w:rPr>
          <w:b/>
        </w:rPr>
        <w:t xml:space="preserve">1.2. ДПП </w:t>
      </w:r>
      <w:proofErr w:type="gramStart"/>
      <w:r w:rsidRPr="00177900">
        <w:rPr>
          <w:b/>
        </w:rPr>
        <w:t>направлена</w:t>
      </w:r>
      <w:proofErr w:type="gramEnd"/>
      <w:r w:rsidRPr="00177900">
        <w:rPr>
          <w:b/>
        </w:rPr>
        <w:t xml:space="preserve"> на усовершенствование профессионально</w:t>
      </w:r>
      <w:r>
        <w:rPr>
          <w:b/>
        </w:rPr>
        <w:t>-специализированной компетенции</w:t>
      </w:r>
      <w:r w:rsidRPr="00177900">
        <w:rPr>
          <w:b/>
        </w:rPr>
        <w:t xml:space="preserve"> </w:t>
      </w:r>
      <w:r w:rsidRPr="00177900">
        <w:rPr>
          <w:rFonts w:eastAsia="Calibri"/>
          <w:b/>
          <w:lang w:eastAsia="en-US"/>
        </w:rPr>
        <w:t>соотнесенн</w:t>
      </w:r>
      <w:r>
        <w:rPr>
          <w:rFonts w:eastAsia="Calibri"/>
          <w:b/>
          <w:lang w:eastAsia="en-US"/>
        </w:rPr>
        <w:t>ой</w:t>
      </w:r>
      <w:r w:rsidRPr="00177900">
        <w:rPr>
          <w:rFonts w:eastAsia="Calibri"/>
          <w:b/>
          <w:lang w:eastAsia="en-US"/>
        </w:rPr>
        <w:t xml:space="preserve"> с профессиональным стандартом в области фармации: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268"/>
        <w:gridCol w:w="1418"/>
        <w:gridCol w:w="3524"/>
      </w:tblGrid>
      <w:tr w:rsidR="00177900" w:rsidRPr="00177900" w:rsidTr="00177900">
        <w:trPr>
          <w:trHeight w:val="1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0" w:rsidRPr="00177900" w:rsidRDefault="00177900" w:rsidP="00177900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177900">
              <w:rPr>
                <w:rFonts w:eastAsia="Calibri"/>
                <w:b/>
                <w:lang w:eastAsia="en-US"/>
              </w:rPr>
              <w:t xml:space="preserve">Обобщенная трудовая функция (ОТФ)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Pr="00177900" w:rsidRDefault="00177900" w:rsidP="00B86E4F">
            <w:pPr>
              <w:widowControl w:val="0"/>
              <w:tabs>
                <w:tab w:val="left" w:pos="708"/>
                <w:tab w:val="right" w:leader="underscore" w:pos="9639"/>
              </w:tabs>
              <w:rPr>
                <w:b/>
              </w:rPr>
            </w:pPr>
            <w:r w:rsidRPr="00177900">
              <w:rPr>
                <w:rFonts w:eastAsia="Calibri"/>
                <w:b/>
                <w:lang w:eastAsia="en-US"/>
              </w:rPr>
              <w:t>Трудовая функци</w:t>
            </w:r>
            <w:r w:rsidR="00B86E4F">
              <w:rPr>
                <w:rFonts w:eastAsia="Calibri"/>
                <w:b/>
                <w:lang w:eastAsia="en-US"/>
              </w:rPr>
              <w:t>я</w:t>
            </w:r>
            <w:r>
              <w:rPr>
                <w:rFonts w:eastAsia="Calibri"/>
                <w:b/>
                <w:lang w:eastAsia="en-US"/>
              </w:rPr>
              <w:tab/>
            </w:r>
            <w:r>
              <w:rPr>
                <w:rFonts w:eastAsia="Calibri"/>
                <w:b/>
                <w:lang w:eastAsia="en-US"/>
              </w:rPr>
              <w:tab/>
            </w:r>
            <w:r>
              <w:rPr>
                <w:rFonts w:eastAsia="Calibri"/>
                <w:b/>
                <w:lang w:eastAsia="en-US"/>
              </w:rPr>
              <w:tab/>
            </w:r>
            <w:r>
              <w:rPr>
                <w:rFonts w:eastAsia="Calibri"/>
                <w:b/>
                <w:lang w:eastAsia="en-US"/>
              </w:rPr>
              <w:tab/>
            </w:r>
            <w:r>
              <w:rPr>
                <w:rFonts w:eastAsia="Calibri"/>
                <w:b/>
                <w:lang w:eastAsia="en-US"/>
              </w:rPr>
              <w:tab/>
            </w:r>
            <w:r>
              <w:rPr>
                <w:rFonts w:eastAsia="Calibri"/>
                <w:b/>
                <w:lang w:eastAsia="en-US"/>
              </w:rPr>
              <w:tab/>
            </w:r>
            <w:r w:rsidRPr="00177900">
              <w:rPr>
                <w:rFonts w:eastAsia="Calibri"/>
                <w:b/>
                <w:lang w:eastAsia="en-US"/>
              </w:rPr>
              <w:t xml:space="preserve">я (ТФ)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0" w:rsidRPr="00177900" w:rsidRDefault="00177900" w:rsidP="00177900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7900">
              <w:rPr>
                <w:b/>
              </w:rPr>
              <w:t>Номер/ индекс компетенции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0" w:rsidRPr="00177900" w:rsidRDefault="00177900" w:rsidP="00177900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177900">
              <w:rPr>
                <w:b/>
              </w:rPr>
              <w:t xml:space="preserve">Содержание компетенции </w:t>
            </w:r>
          </w:p>
          <w:p w:rsidR="00177900" w:rsidRPr="00177900" w:rsidRDefault="00177900" w:rsidP="00177900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7900">
              <w:rPr>
                <w:b/>
              </w:rPr>
              <w:t>(или ее части)</w:t>
            </w:r>
          </w:p>
        </w:tc>
      </w:tr>
      <w:tr w:rsidR="00595768" w:rsidRPr="00177900" w:rsidTr="00AD5490">
        <w:trPr>
          <w:trHeight w:val="1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68" w:rsidRPr="00177900" w:rsidRDefault="00595768" w:rsidP="00177900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both"/>
              <w:rPr>
                <w:rFonts w:eastAsia="Calibri"/>
                <w:lang w:eastAsia="en-US"/>
              </w:rPr>
            </w:pPr>
            <w:r w:rsidRPr="00595768">
              <w:rPr>
                <w:rFonts w:eastAsia="Calibri"/>
                <w:lang w:eastAsia="en-US"/>
              </w:rPr>
              <w:t>Квалифицированная фармацевтическая помощь населению, пациентам медицинских организаций, работы, услуги по доведению лекарственных препаратов, медицинских изделий, других товаров, разрешенных к отпуску в аптечных организациях, до конечного потребителя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68" w:rsidRDefault="00595768">
            <w:r>
              <w:t xml:space="preserve">Изготовление лекарственных препаратов в условиях аптечных организаций </w:t>
            </w:r>
          </w:p>
          <w:p w:rsidR="00595768" w:rsidRDefault="00595768">
            <w:r>
              <w:t xml:space="preserve">А/05.7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68" w:rsidRPr="005150C1" w:rsidRDefault="00595768" w:rsidP="00595768">
            <w:pPr>
              <w:jc w:val="both"/>
              <w:rPr>
                <w:rFonts w:eastAsia="Calibri"/>
                <w:i/>
                <w:lang w:eastAsia="en-US"/>
              </w:rPr>
            </w:pPr>
            <w:r w:rsidRPr="005150C1">
              <w:rPr>
                <w:rFonts w:eastAsia="Calibri"/>
                <w:i/>
                <w:lang w:eastAsia="en-US"/>
              </w:rPr>
              <w:t>П</w:t>
            </w:r>
            <w:r>
              <w:rPr>
                <w:rFonts w:eastAsia="Calibri"/>
                <w:i/>
                <w:lang w:eastAsia="en-US"/>
              </w:rPr>
              <w:t>С</w:t>
            </w:r>
            <w:r w:rsidRPr="005150C1">
              <w:rPr>
                <w:rFonts w:eastAsia="Calibri"/>
                <w:i/>
                <w:lang w:eastAsia="en-US"/>
              </w:rPr>
              <w:t>К-1</w:t>
            </w:r>
          </w:p>
          <w:p w:rsidR="00595768" w:rsidRDefault="00595768"/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68" w:rsidRPr="00A364C8" w:rsidRDefault="00595768" w:rsidP="00177900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  <w:lang w:val="en-US"/>
              </w:rPr>
              <w:t>C</w:t>
            </w:r>
            <w:proofErr w:type="spellStart"/>
            <w:r w:rsidRPr="00A364C8">
              <w:rPr>
                <w:bCs/>
              </w:rPr>
              <w:t>пособность</w:t>
            </w:r>
            <w:proofErr w:type="spellEnd"/>
            <w:r w:rsidRPr="00A364C8">
              <w:rPr>
                <w:bCs/>
              </w:rPr>
              <w:t xml:space="preserve"> и готовность</w:t>
            </w:r>
            <w:bookmarkStart w:id="2" w:name="_GoBack"/>
            <w:bookmarkEnd w:id="2"/>
            <w:r w:rsidRPr="00A364C8">
              <w:rPr>
                <w:bCs/>
              </w:rPr>
              <w:t xml:space="preserve"> к изготовлению гомеопатических ЛП по рецептам врачей в условиях фармацевтических организаций, включая выбор технологического процесса, с учетом санитарных требований</w:t>
            </w:r>
            <w:r>
              <w:rPr>
                <w:bCs/>
              </w:rPr>
              <w:t>.</w:t>
            </w:r>
          </w:p>
          <w:p w:rsidR="00595768" w:rsidRPr="00177900" w:rsidRDefault="00595768" w:rsidP="00177900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</w:tr>
    </w:tbl>
    <w:p w:rsidR="00177900" w:rsidRPr="00177900" w:rsidRDefault="00177900" w:rsidP="00177900">
      <w:pPr>
        <w:pStyle w:val="af5"/>
        <w:ind w:left="570" w:firstLine="0"/>
        <w:rPr>
          <w:b/>
        </w:rPr>
      </w:pPr>
    </w:p>
    <w:p w:rsidR="00C13826" w:rsidRDefault="00C13826" w:rsidP="005150C1">
      <w:pPr>
        <w:jc w:val="both"/>
        <w:rPr>
          <w:rFonts w:eastAsia="Calibri"/>
          <w:b/>
          <w:lang w:eastAsia="en-US"/>
        </w:rPr>
      </w:pPr>
    </w:p>
    <w:p w:rsidR="00C13826" w:rsidRDefault="00C13826" w:rsidP="005150C1">
      <w:pPr>
        <w:jc w:val="both"/>
        <w:rPr>
          <w:rFonts w:eastAsia="Calibri"/>
          <w:b/>
          <w:lang w:eastAsia="en-US"/>
        </w:rPr>
      </w:pPr>
    </w:p>
    <w:p w:rsidR="004E0472" w:rsidRDefault="005150C1" w:rsidP="005150C1">
      <w:pPr>
        <w:jc w:val="both"/>
        <w:rPr>
          <w:rFonts w:eastAsia="Calibri"/>
          <w:b/>
          <w:lang w:eastAsia="en-US"/>
        </w:rPr>
      </w:pPr>
      <w:r w:rsidRPr="00C7644D">
        <w:rPr>
          <w:rFonts w:eastAsia="Calibri"/>
          <w:b/>
          <w:lang w:eastAsia="en-US"/>
        </w:rPr>
        <w:lastRenderedPageBreak/>
        <w:t>1.</w:t>
      </w:r>
      <w:r w:rsidR="00902654" w:rsidRPr="00C7644D">
        <w:rPr>
          <w:rFonts w:eastAsia="Calibri"/>
          <w:b/>
          <w:lang w:eastAsia="en-US"/>
        </w:rPr>
        <w:t>3</w:t>
      </w:r>
      <w:r w:rsidRPr="00C7644D">
        <w:rPr>
          <w:rFonts w:eastAsia="Calibri"/>
          <w:b/>
          <w:lang w:eastAsia="en-US"/>
        </w:rPr>
        <w:t>. Разделы</w:t>
      </w:r>
      <w:r w:rsidR="005741F7" w:rsidRPr="00C7644D">
        <w:rPr>
          <w:szCs w:val="28"/>
        </w:rPr>
        <w:t xml:space="preserve"> </w:t>
      </w:r>
      <w:r w:rsidR="005741F7" w:rsidRPr="00FA5CD4">
        <w:rPr>
          <w:b/>
          <w:szCs w:val="28"/>
        </w:rPr>
        <w:t>программы</w:t>
      </w:r>
      <w:r w:rsidRPr="00FA5CD4">
        <w:rPr>
          <w:rFonts w:eastAsia="Calibri"/>
          <w:b/>
          <w:lang w:eastAsia="en-US"/>
        </w:rPr>
        <w:t>,</w:t>
      </w:r>
      <w:r w:rsidRPr="00C7644D">
        <w:rPr>
          <w:rFonts w:eastAsia="Calibri"/>
          <w:b/>
          <w:lang w:eastAsia="en-US"/>
        </w:rPr>
        <w:t xml:space="preserve"> которые должны быть усовершенствованы</w:t>
      </w:r>
      <w:r w:rsidR="004E0472">
        <w:rPr>
          <w:rFonts w:eastAsia="Calibri"/>
          <w:b/>
          <w:lang w:eastAsia="en-US"/>
        </w:rPr>
        <w:t>:</w:t>
      </w:r>
    </w:p>
    <w:p w:rsidR="005150C1" w:rsidRPr="00C7644D" w:rsidRDefault="005150C1" w:rsidP="005150C1">
      <w:pPr>
        <w:jc w:val="both"/>
        <w:rPr>
          <w:rFonts w:eastAsia="Calibri"/>
          <w:b/>
          <w:lang w:eastAsia="en-US"/>
        </w:rPr>
      </w:pPr>
      <w:r w:rsidRPr="00C7644D">
        <w:rPr>
          <w:rFonts w:eastAsia="Calibri"/>
          <w:b/>
          <w:lang w:eastAsia="en-US"/>
        </w:rPr>
        <w:t xml:space="preserve"> </w:t>
      </w:r>
    </w:p>
    <w:tbl>
      <w:tblPr>
        <w:tblW w:w="9540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1565"/>
        <w:gridCol w:w="2892"/>
        <w:gridCol w:w="4201"/>
      </w:tblGrid>
      <w:tr w:rsidR="001202D0" w:rsidRPr="005150C1" w:rsidTr="00531E7A">
        <w:tc>
          <w:tcPr>
            <w:tcW w:w="882" w:type="dxa"/>
          </w:tcPr>
          <w:p w:rsidR="001202D0" w:rsidRPr="005150C1" w:rsidRDefault="001202D0" w:rsidP="00531E7A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center"/>
            </w:pPr>
            <w:r w:rsidRPr="005150C1">
              <w:t>№</w:t>
            </w:r>
          </w:p>
          <w:p w:rsidR="001202D0" w:rsidRPr="005150C1" w:rsidRDefault="001202D0" w:rsidP="00531E7A">
            <w:pPr>
              <w:spacing w:before="120" w:after="120"/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5150C1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5150C1">
              <w:rPr>
                <w:rFonts w:eastAsia="Calibri"/>
                <w:lang w:eastAsia="en-US"/>
              </w:rPr>
              <w:t>/</w:t>
            </w:r>
            <w:proofErr w:type="spellStart"/>
            <w:r w:rsidRPr="005150C1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1565" w:type="dxa"/>
          </w:tcPr>
          <w:p w:rsidR="001202D0" w:rsidRPr="006476AE" w:rsidRDefault="001202D0" w:rsidP="00531E7A">
            <w:pPr>
              <w:jc w:val="center"/>
              <w:rPr>
                <w:rFonts w:eastAsia="Calibri"/>
                <w:lang w:eastAsia="en-US"/>
              </w:rPr>
            </w:pPr>
            <w:r w:rsidRPr="006476AE">
              <w:rPr>
                <w:rFonts w:eastAsia="Calibri"/>
                <w:lang w:eastAsia="en-US"/>
              </w:rPr>
              <w:t>Номер</w:t>
            </w:r>
          </w:p>
          <w:p w:rsidR="001202D0" w:rsidRPr="006476AE" w:rsidRDefault="001202D0" w:rsidP="00531E7A">
            <w:pPr>
              <w:widowControl w:val="0"/>
              <w:tabs>
                <w:tab w:val="left" w:pos="708"/>
              </w:tabs>
              <w:jc w:val="center"/>
              <w:rPr>
                <w:bCs/>
              </w:rPr>
            </w:pPr>
            <w:r w:rsidRPr="006476AE">
              <w:t>компетенции</w:t>
            </w:r>
          </w:p>
        </w:tc>
        <w:tc>
          <w:tcPr>
            <w:tcW w:w="2892" w:type="dxa"/>
          </w:tcPr>
          <w:p w:rsidR="001202D0" w:rsidRPr="005150C1" w:rsidRDefault="001202D0" w:rsidP="00531E7A">
            <w:pPr>
              <w:widowControl w:val="0"/>
              <w:tabs>
                <w:tab w:val="left" w:pos="708"/>
              </w:tabs>
              <w:jc w:val="center"/>
              <w:rPr>
                <w:bCs/>
              </w:rPr>
            </w:pPr>
            <w:r w:rsidRPr="005150C1">
              <w:rPr>
                <w:bCs/>
              </w:rPr>
              <w:t>Наименование раздела</w:t>
            </w:r>
          </w:p>
          <w:p w:rsidR="001202D0" w:rsidRPr="005150C1" w:rsidRDefault="001202D0" w:rsidP="00531E7A">
            <w:pPr>
              <w:jc w:val="center"/>
              <w:rPr>
                <w:rFonts w:eastAsia="Calibri"/>
                <w:b/>
                <w:lang w:eastAsia="en-US"/>
              </w:rPr>
            </w:pPr>
            <w:r w:rsidRPr="005150C1">
              <w:rPr>
                <w:rFonts w:eastAsia="Calibri"/>
                <w:bCs/>
                <w:lang w:eastAsia="en-US"/>
              </w:rPr>
              <w:t xml:space="preserve">учебной дисциплины </w:t>
            </w:r>
          </w:p>
        </w:tc>
        <w:tc>
          <w:tcPr>
            <w:tcW w:w="4201" w:type="dxa"/>
          </w:tcPr>
          <w:p w:rsidR="001202D0" w:rsidRPr="005150C1" w:rsidRDefault="001202D0" w:rsidP="00531E7A">
            <w:pPr>
              <w:spacing w:before="120" w:after="120"/>
              <w:jc w:val="center"/>
              <w:rPr>
                <w:rFonts w:eastAsia="Calibri"/>
                <w:b/>
                <w:lang w:eastAsia="en-US"/>
              </w:rPr>
            </w:pPr>
            <w:r w:rsidRPr="005150C1">
              <w:rPr>
                <w:rFonts w:eastAsia="Calibri"/>
                <w:bCs/>
                <w:lang w:eastAsia="en-US"/>
              </w:rPr>
              <w:t>Содержание раздела</w:t>
            </w:r>
          </w:p>
        </w:tc>
      </w:tr>
      <w:tr w:rsidR="00870F47" w:rsidRPr="005150C1" w:rsidTr="00531E7A">
        <w:trPr>
          <w:trHeight w:val="1407"/>
        </w:trPr>
        <w:tc>
          <w:tcPr>
            <w:tcW w:w="882" w:type="dxa"/>
          </w:tcPr>
          <w:p w:rsidR="00870F47" w:rsidRPr="005150C1" w:rsidRDefault="004E0472" w:rsidP="00531E7A">
            <w:pPr>
              <w:spacing w:before="120" w:after="120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1</w:t>
            </w:r>
            <w:r w:rsidR="00870F47" w:rsidRPr="005150C1">
              <w:rPr>
                <w:rFonts w:eastAsia="Calibri"/>
                <w:i/>
                <w:lang w:eastAsia="en-US"/>
              </w:rPr>
              <w:t>.</w:t>
            </w:r>
          </w:p>
        </w:tc>
        <w:tc>
          <w:tcPr>
            <w:tcW w:w="1565" w:type="dxa"/>
          </w:tcPr>
          <w:p w:rsidR="00870F47" w:rsidRPr="005150C1" w:rsidRDefault="00870F47" w:rsidP="00870F47">
            <w:pPr>
              <w:jc w:val="both"/>
              <w:rPr>
                <w:rFonts w:eastAsia="Calibri"/>
                <w:i/>
                <w:lang w:eastAsia="en-US"/>
              </w:rPr>
            </w:pPr>
            <w:r w:rsidRPr="005150C1">
              <w:rPr>
                <w:rFonts w:eastAsia="Calibri"/>
                <w:i/>
                <w:lang w:eastAsia="en-US"/>
              </w:rPr>
              <w:t>П</w:t>
            </w:r>
            <w:r>
              <w:rPr>
                <w:rFonts w:eastAsia="Calibri"/>
                <w:i/>
                <w:lang w:eastAsia="en-US"/>
              </w:rPr>
              <w:t>С</w:t>
            </w:r>
            <w:r w:rsidRPr="005150C1">
              <w:rPr>
                <w:rFonts w:eastAsia="Calibri"/>
                <w:i/>
                <w:lang w:eastAsia="en-US"/>
              </w:rPr>
              <w:t>К-1</w:t>
            </w:r>
          </w:p>
          <w:p w:rsidR="00870F47" w:rsidRPr="005150C1" w:rsidRDefault="00870F47" w:rsidP="00870F47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2892" w:type="dxa"/>
          </w:tcPr>
          <w:p w:rsidR="00870F47" w:rsidRPr="00A364C8" w:rsidRDefault="00A364C8" w:rsidP="00A364C8">
            <w:pPr>
              <w:widowControl w:val="0"/>
              <w:jc w:val="both"/>
              <w:rPr>
                <w:b/>
                <w:bCs/>
                <w:i/>
              </w:rPr>
            </w:pPr>
            <w:r w:rsidRPr="00A364C8">
              <w:rPr>
                <w:b/>
                <w:i/>
              </w:rPr>
              <w:t>Современные аспекты гомеопатической фармации</w:t>
            </w:r>
          </w:p>
        </w:tc>
        <w:tc>
          <w:tcPr>
            <w:tcW w:w="4201" w:type="dxa"/>
            <w:vAlign w:val="center"/>
          </w:tcPr>
          <w:p w:rsidR="00870F47" w:rsidRPr="005150C1" w:rsidRDefault="00870F47" w:rsidP="00A364C8">
            <w:pPr>
              <w:jc w:val="both"/>
            </w:pPr>
            <w:r w:rsidRPr="005150C1">
              <w:t xml:space="preserve">Гомеопатия как метод лечения. Историческая справка и современное состояние. Принципы гомеопатии. Механизм действия и значение гомеопатических препаратов в современной фармакотерапии. Дозировка и условия приема гомеопатических средств. Лекарственные средства из животного и растительного сырья. Основные правила изготовления гомеопатических препаратов. Изготовление </w:t>
            </w:r>
            <w:proofErr w:type="spellStart"/>
            <w:r w:rsidRPr="005150C1">
              <w:t>тритураций</w:t>
            </w:r>
            <w:proofErr w:type="spellEnd"/>
            <w:r w:rsidRPr="005150C1">
              <w:t>, гранул, мягких и жидких гомеопатических лекарственных форм. Организация производства, контроль качества, хранение, упаковка. Номенклатура.</w:t>
            </w:r>
          </w:p>
        </w:tc>
      </w:tr>
    </w:tbl>
    <w:p w:rsidR="005150C1" w:rsidRPr="005B0598" w:rsidRDefault="005150C1" w:rsidP="005150C1">
      <w:pPr>
        <w:ind w:firstLine="709"/>
        <w:jc w:val="both"/>
        <w:rPr>
          <w:rFonts w:eastAsia="Calibri"/>
          <w:b/>
          <w:lang w:eastAsia="en-US"/>
        </w:rPr>
      </w:pPr>
    </w:p>
    <w:p w:rsidR="005150C1" w:rsidRPr="005B0598" w:rsidRDefault="005150C1" w:rsidP="005150C1">
      <w:pPr>
        <w:widowControl w:val="0"/>
        <w:tabs>
          <w:tab w:val="right" w:leader="underscore" w:pos="9639"/>
        </w:tabs>
        <w:rPr>
          <w:b/>
          <w:bCs/>
        </w:rPr>
      </w:pPr>
    </w:p>
    <w:p w:rsidR="003115C0" w:rsidRPr="003115C0" w:rsidRDefault="003115C0" w:rsidP="005150C1">
      <w:pPr>
        <w:jc w:val="both"/>
        <w:rPr>
          <w:b/>
        </w:rPr>
      </w:pPr>
    </w:p>
    <w:p w:rsidR="003115C0" w:rsidRPr="003115C0" w:rsidRDefault="003115C0" w:rsidP="005150C1">
      <w:pPr>
        <w:jc w:val="both"/>
        <w:rPr>
          <w:b/>
        </w:rPr>
        <w:sectPr w:rsidR="003115C0" w:rsidRPr="003115C0" w:rsidSect="006533BF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B6AB3" w:rsidRPr="00A9156C" w:rsidRDefault="00EB6AB3" w:rsidP="00EB6AB3">
      <w:pPr>
        <w:widowControl w:val="0"/>
        <w:tabs>
          <w:tab w:val="right" w:leader="underscore" w:pos="9639"/>
        </w:tabs>
        <w:rPr>
          <w:b/>
          <w:caps/>
        </w:rPr>
      </w:pPr>
      <w:r w:rsidRPr="00A9156C">
        <w:rPr>
          <w:b/>
          <w:bCs/>
        </w:rPr>
        <w:lastRenderedPageBreak/>
        <w:t xml:space="preserve">2. СТРУКТУРА И СОДЕРЖАНИЕ </w:t>
      </w:r>
      <w:r w:rsidRPr="00A9156C">
        <w:rPr>
          <w:b/>
          <w:szCs w:val="28"/>
        </w:rPr>
        <w:t>ПРОГРАММЫ</w:t>
      </w:r>
    </w:p>
    <w:p w:rsidR="00EB6AB3" w:rsidRPr="00B86E4F" w:rsidRDefault="00EB6AB3" w:rsidP="00EB6AB3">
      <w:pPr>
        <w:tabs>
          <w:tab w:val="left" w:pos="2835"/>
        </w:tabs>
        <w:spacing w:line="240" w:lineRule="exact"/>
        <w:ind w:right="175"/>
        <w:rPr>
          <w:i/>
        </w:rPr>
      </w:pPr>
      <w:r w:rsidRPr="003115C0">
        <w:rPr>
          <w:b/>
        </w:rPr>
        <w:t>2</w:t>
      </w:r>
      <w:r>
        <w:rPr>
          <w:b/>
        </w:rPr>
        <w:t>.1. Учебный план</w:t>
      </w:r>
    </w:p>
    <w:p w:rsidR="00EB6AB3" w:rsidRPr="00B86E4F" w:rsidRDefault="00EB6AB3" w:rsidP="003115C0">
      <w:pPr>
        <w:tabs>
          <w:tab w:val="left" w:pos="2835"/>
        </w:tabs>
        <w:spacing w:line="240" w:lineRule="exact"/>
        <w:ind w:right="175"/>
        <w:rPr>
          <w:i/>
        </w:rPr>
      </w:pPr>
    </w:p>
    <w:p w:rsidR="003115C0" w:rsidRPr="00B86E4F" w:rsidRDefault="003115C0" w:rsidP="003115C0">
      <w:pPr>
        <w:tabs>
          <w:tab w:val="left" w:pos="2835"/>
        </w:tabs>
        <w:spacing w:line="240" w:lineRule="exact"/>
        <w:ind w:right="175"/>
        <w:rPr>
          <w:i/>
          <w:u w:val="single"/>
        </w:rPr>
      </w:pPr>
      <w:r w:rsidRPr="00B86E4F">
        <w:rPr>
          <w:i/>
        </w:rPr>
        <w:t>Специальность:</w:t>
      </w:r>
      <w:r w:rsidRPr="00B86E4F">
        <w:t xml:space="preserve"> </w:t>
      </w:r>
      <w:r w:rsidRPr="00B86E4F">
        <w:rPr>
          <w:u w:val="single"/>
        </w:rPr>
        <w:t>Фармацевтическая технология, Фармацевтическая химия и фармакогнозия, Фармация</w:t>
      </w:r>
    </w:p>
    <w:p w:rsidR="003115C0" w:rsidRPr="00B86E4F" w:rsidRDefault="003115C0" w:rsidP="003115C0">
      <w:pPr>
        <w:tabs>
          <w:tab w:val="left" w:pos="2835"/>
        </w:tabs>
        <w:spacing w:line="240" w:lineRule="exact"/>
        <w:ind w:right="175"/>
        <w:rPr>
          <w:b/>
          <w:i/>
        </w:rPr>
      </w:pPr>
      <w:r w:rsidRPr="00B86E4F">
        <w:rPr>
          <w:i/>
        </w:rPr>
        <w:t>Форма обучения:</w:t>
      </w:r>
      <w:r w:rsidRPr="00B86E4F">
        <w:rPr>
          <w:b/>
          <w:i/>
        </w:rPr>
        <w:t xml:space="preserve"> без отрыва от работы с использованием дистанционных технологий</w:t>
      </w:r>
    </w:p>
    <w:p w:rsidR="003115C0" w:rsidRPr="00B86E4F" w:rsidRDefault="003115C0" w:rsidP="003115C0">
      <w:pPr>
        <w:tabs>
          <w:tab w:val="left" w:pos="2835"/>
        </w:tabs>
        <w:spacing w:line="240" w:lineRule="exact"/>
        <w:ind w:right="175"/>
      </w:pPr>
      <w:r w:rsidRPr="00B86E4F">
        <w:rPr>
          <w:i/>
        </w:rPr>
        <w:t>Контингент:</w:t>
      </w:r>
      <w:r w:rsidRPr="00B86E4F">
        <w:t xml:space="preserve"> </w:t>
      </w:r>
      <w:r w:rsidR="00DA44DD" w:rsidRPr="00B86E4F">
        <w:rPr>
          <w:rStyle w:val="a3"/>
          <w:sz w:val="22"/>
          <w:szCs w:val="22"/>
        </w:rPr>
        <w:t xml:space="preserve">специалисты, имеющие высшее </w:t>
      </w:r>
      <w:r w:rsidR="00591041" w:rsidRPr="00B86E4F">
        <w:rPr>
          <w:rStyle w:val="a3"/>
          <w:sz w:val="22"/>
          <w:szCs w:val="22"/>
        </w:rPr>
        <w:t xml:space="preserve"> </w:t>
      </w:r>
      <w:r w:rsidR="00DA44DD" w:rsidRPr="00B86E4F">
        <w:rPr>
          <w:rStyle w:val="a3"/>
          <w:sz w:val="22"/>
          <w:szCs w:val="22"/>
        </w:rPr>
        <w:t>фармацевтическое образование</w:t>
      </w:r>
      <w:r w:rsidRPr="00B86E4F">
        <w:t xml:space="preserve">, осуществляющие отпуск, </w:t>
      </w:r>
      <w:r w:rsidR="00591041" w:rsidRPr="00B86E4F">
        <w:t xml:space="preserve">изготовление, </w:t>
      </w:r>
      <w:r w:rsidRPr="00B86E4F">
        <w:t>хранение и обеспечение качества лекарственных средств</w:t>
      </w:r>
    </w:p>
    <w:p w:rsidR="003115C0" w:rsidRPr="00B86E4F" w:rsidRDefault="003115C0" w:rsidP="003115C0">
      <w:pPr>
        <w:tabs>
          <w:tab w:val="left" w:pos="2835"/>
        </w:tabs>
        <w:spacing w:line="240" w:lineRule="exact"/>
        <w:ind w:right="175"/>
      </w:pPr>
      <w:r w:rsidRPr="00B86E4F">
        <w:rPr>
          <w:i/>
        </w:rPr>
        <w:t>Трудоемкость:</w:t>
      </w:r>
      <w:r w:rsidRPr="00B86E4F">
        <w:t xml:space="preserve"> </w:t>
      </w:r>
      <w:r w:rsidRPr="00B86E4F">
        <w:rPr>
          <w:lang w:val="en-US"/>
        </w:rPr>
        <w:t>3</w:t>
      </w:r>
      <w:r w:rsidRPr="00B86E4F">
        <w:t>6 часов</w:t>
      </w:r>
    </w:p>
    <w:tbl>
      <w:tblPr>
        <w:tblpPr w:leftFromText="180" w:rightFromText="180" w:vertAnchor="text" w:horzAnchor="margin" w:tblpXSpec="center" w:tblpY="320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387"/>
        <w:gridCol w:w="3118"/>
        <w:gridCol w:w="3119"/>
        <w:gridCol w:w="1417"/>
        <w:gridCol w:w="1910"/>
      </w:tblGrid>
      <w:tr w:rsidR="003115C0" w:rsidRPr="003115C0" w:rsidTr="006476AE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5C0" w:rsidRPr="003115C0" w:rsidRDefault="003115C0" w:rsidP="003115C0">
            <w:pPr>
              <w:spacing w:line="240" w:lineRule="exact"/>
              <w:ind w:right="175"/>
            </w:pPr>
            <w:r w:rsidRPr="003115C0">
              <w:t>№</w:t>
            </w:r>
          </w:p>
          <w:p w:rsidR="003115C0" w:rsidRPr="003115C0" w:rsidRDefault="003115C0" w:rsidP="003115C0">
            <w:pPr>
              <w:spacing w:line="240" w:lineRule="exact"/>
              <w:ind w:right="175"/>
            </w:pPr>
            <w:proofErr w:type="spellStart"/>
            <w:proofErr w:type="gramStart"/>
            <w:r w:rsidRPr="003115C0">
              <w:t>п</w:t>
            </w:r>
            <w:proofErr w:type="spellEnd"/>
            <w:proofErr w:type="gramEnd"/>
            <w:r w:rsidRPr="003115C0">
              <w:t>/</w:t>
            </w:r>
            <w:proofErr w:type="spellStart"/>
            <w:r w:rsidRPr="003115C0"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5C0" w:rsidRPr="003115C0" w:rsidRDefault="003115C0" w:rsidP="003115C0">
            <w:pPr>
              <w:spacing w:line="240" w:lineRule="exact"/>
              <w:ind w:right="175"/>
            </w:pPr>
          </w:p>
          <w:p w:rsidR="003115C0" w:rsidRPr="003115C0" w:rsidRDefault="003115C0" w:rsidP="003115C0">
            <w:pPr>
              <w:spacing w:line="240" w:lineRule="exact"/>
              <w:ind w:right="175"/>
              <w:jc w:val="center"/>
            </w:pPr>
            <w:r w:rsidRPr="003115C0">
              <w:t>Модуль</w:t>
            </w:r>
          </w:p>
        </w:tc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C0" w:rsidRPr="003115C0" w:rsidRDefault="003115C0" w:rsidP="003115C0">
            <w:pPr>
              <w:spacing w:line="240" w:lineRule="exact"/>
              <w:ind w:right="175"/>
              <w:jc w:val="center"/>
            </w:pPr>
            <w:r w:rsidRPr="003115C0">
              <w:t xml:space="preserve">К о л и ч е с т в о   ч а </w:t>
            </w:r>
            <w:proofErr w:type="gramStart"/>
            <w:r w:rsidRPr="003115C0">
              <w:t>с</w:t>
            </w:r>
            <w:proofErr w:type="gramEnd"/>
            <w:r w:rsidRPr="003115C0">
              <w:t xml:space="preserve"> о в</w:t>
            </w:r>
          </w:p>
        </w:tc>
      </w:tr>
      <w:tr w:rsidR="003115C0" w:rsidRPr="003115C0" w:rsidTr="006476AE">
        <w:trPr>
          <w:trHeight w:val="41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C0" w:rsidRPr="003115C0" w:rsidRDefault="003115C0" w:rsidP="003115C0">
            <w:pPr>
              <w:spacing w:line="240" w:lineRule="exact"/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C0" w:rsidRPr="003115C0" w:rsidRDefault="003115C0" w:rsidP="003115C0">
            <w:pPr>
              <w:spacing w:line="240" w:lineRule="exact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5C0" w:rsidRPr="003115C0" w:rsidRDefault="003115C0" w:rsidP="003115C0">
            <w:pPr>
              <w:spacing w:line="240" w:lineRule="exact"/>
              <w:jc w:val="center"/>
            </w:pPr>
            <w:r w:rsidRPr="003115C0">
              <w:t>Самостоятельная работа</w:t>
            </w:r>
          </w:p>
          <w:p w:rsidR="003115C0" w:rsidRPr="003115C0" w:rsidRDefault="003115C0" w:rsidP="003115C0">
            <w:pPr>
              <w:spacing w:line="240" w:lineRule="exact"/>
              <w:jc w:val="center"/>
            </w:pPr>
            <w:r w:rsidRPr="003115C0">
              <w:t>под контролем преподавателя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5C0" w:rsidRPr="003115C0" w:rsidRDefault="003115C0" w:rsidP="003115C0">
            <w:pPr>
              <w:spacing w:line="240" w:lineRule="exact"/>
              <w:jc w:val="center"/>
            </w:pPr>
            <w:r w:rsidRPr="003115C0">
              <w:t xml:space="preserve">Итоговая </w:t>
            </w:r>
          </w:p>
          <w:p w:rsidR="003115C0" w:rsidRPr="003115C0" w:rsidRDefault="003115C0" w:rsidP="003115C0">
            <w:pPr>
              <w:spacing w:line="240" w:lineRule="exact"/>
              <w:jc w:val="center"/>
            </w:pPr>
            <w:r w:rsidRPr="003115C0">
              <w:t>аттестация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5C0" w:rsidRPr="003115C0" w:rsidRDefault="003115C0" w:rsidP="003115C0">
            <w:pPr>
              <w:spacing w:line="240" w:lineRule="exact"/>
              <w:jc w:val="center"/>
            </w:pPr>
            <w:r w:rsidRPr="003115C0">
              <w:t>Трудоемкость (</w:t>
            </w:r>
            <w:proofErr w:type="spellStart"/>
            <w:r w:rsidRPr="003115C0">
              <w:t>уч</w:t>
            </w:r>
            <w:proofErr w:type="gramStart"/>
            <w:r w:rsidRPr="003115C0">
              <w:t>.ч</w:t>
            </w:r>
            <w:proofErr w:type="gramEnd"/>
            <w:r w:rsidRPr="003115C0">
              <w:t>ас</w:t>
            </w:r>
            <w:proofErr w:type="spellEnd"/>
            <w:r w:rsidRPr="003115C0">
              <w:t>.)</w:t>
            </w:r>
          </w:p>
        </w:tc>
      </w:tr>
      <w:tr w:rsidR="003115C0" w:rsidRPr="003115C0" w:rsidTr="006476AE">
        <w:trPr>
          <w:trHeight w:val="5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C0" w:rsidRPr="003115C0" w:rsidRDefault="003115C0" w:rsidP="003115C0">
            <w:pPr>
              <w:spacing w:line="240" w:lineRule="exact"/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C0" w:rsidRPr="003115C0" w:rsidRDefault="003115C0" w:rsidP="003115C0">
            <w:pPr>
              <w:spacing w:line="240" w:lineRule="exact"/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5C0" w:rsidRPr="003115C0" w:rsidRDefault="003115C0" w:rsidP="003115C0">
            <w:pPr>
              <w:spacing w:line="240" w:lineRule="exact"/>
              <w:jc w:val="center"/>
            </w:pPr>
            <w:r w:rsidRPr="003115C0">
              <w:t>Изучение</w:t>
            </w:r>
          </w:p>
          <w:p w:rsidR="003115C0" w:rsidRPr="003115C0" w:rsidRDefault="003115C0" w:rsidP="003115C0">
            <w:pPr>
              <w:spacing w:line="240" w:lineRule="exact"/>
              <w:jc w:val="center"/>
            </w:pPr>
            <w:r w:rsidRPr="003115C0">
              <w:t>информационных</w:t>
            </w:r>
          </w:p>
          <w:p w:rsidR="003115C0" w:rsidRPr="003115C0" w:rsidRDefault="003115C0" w:rsidP="003115C0">
            <w:pPr>
              <w:spacing w:line="240" w:lineRule="exact"/>
              <w:jc w:val="center"/>
            </w:pPr>
            <w:r w:rsidRPr="003115C0">
              <w:t>материалов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0" w:rsidRPr="003115C0" w:rsidRDefault="003115C0" w:rsidP="003115C0">
            <w:pPr>
              <w:spacing w:line="240" w:lineRule="exact"/>
              <w:jc w:val="center"/>
            </w:pPr>
            <w:r w:rsidRPr="003115C0">
              <w:t>Выполнение</w:t>
            </w:r>
          </w:p>
          <w:p w:rsidR="003115C0" w:rsidRPr="003115C0" w:rsidRDefault="003115C0" w:rsidP="003115C0">
            <w:pPr>
              <w:spacing w:line="240" w:lineRule="exact"/>
              <w:jc w:val="center"/>
            </w:pPr>
            <w:r w:rsidRPr="003115C0">
              <w:t>контрольных работ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5C0" w:rsidRPr="003115C0" w:rsidRDefault="003115C0" w:rsidP="003115C0">
            <w:pPr>
              <w:spacing w:line="240" w:lineRule="exact"/>
              <w:jc w:val="center"/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5C0" w:rsidRPr="003115C0" w:rsidRDefault="003115C0" w:rsidP="003115C0">
            <w:pPr>
              <w:spacing w:line="240" w:lineRule="exact"/>
              <w:jc w:val="center"/>
            </w:pPr>
          </w:p>
        </w:tc>
      </w:tr>
      <w:tr w:rsidR="003115C0" w:rsidRPr="003115C0" w:rsidTr="006476AE">
        <w:trPr>
          <w:trHeight w:val="52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C0" w:rsidRPr="003115C0" w:rsidRDefault="003115C0" w:rsidP="003115C0">
            <w:pPr>
              <w:spacing w:line="240" w:lineRule="exact"/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C0" w:rsidRPr="003115C0" w:rsidRDefault="003115C0" w:rsidP="003115C0">
            <w:pPr>
              <w:spacing w:line="240" w:lineRule="exact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C0" w:rsidRPr="003115C0" w:rsidRDefault="003115C0" w:rsidP="003115C0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0" w:rsidRPr="003115C0" w:rsidRDefault="000D15DD" w:rsidP="003115C0">
            <w:pPr>
              <w:spacing w:line="240" w:lineRule="exact"/>
              <w:jc w:val="center"/>
            </w:pPr>
            <w:r>
              <w:t>Тестовая</w:t>
            </w:r>
          </w:p>
          <w:p w:rsidR="003115C0" w:rsidRPr="003115C0" w:rsidRDefault="003115C0" w:rsidP="003115C0">
            <w:pPr>
              <w:spacing w:line="240" w:lineRule="exact"/>
              <w:jc w:val="center"/>
              <w:rPr>
                <w:color w:val="FF0000"/>
              </w:rPr>
            </w:pPr>
            <w:proofErr w:type="spellStart"/>
            <w:r w:rsidRPr="003115C0">
              <w:t>кр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C0" w:rsidRPr="003115C0" w:rsidRDefault="003115C0" w:rsidP="003115C0">
            <w:pPr>
              <w:spacing w:line="240" w:lineRule="exact"/>
              <w:jc w:val="center"/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C0" w:rsidRPr="003115C0" w:rsidRDefault="003115C0" w:rsidP="003115C0">
            <w:pPr>
              <w:spacing w:line="240" w:lineRule="exact"/>
              <w:jc w:val="center"/>
            </w:pPr>
          </w:p>
        </w:tc>
      </w:tr>
      <w:tr w:rsidR="003115C0" w:rsidRPr="003115C0" w:rsidTr="006476AE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C0" w:rsidRPr="003115C0" w:rsidRDefault="003115C0" w:rsidP="003115C0">
            <w:pPr>
              <w:spacing w:line="240" w:lineRule="exact"/>
              <w:ind w:right="175"/>
              <w:jc w:val="both"/>
            </w:pPr>
            <w:r w:rsidRPr="003115C0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C0" w:rsidRPr="008F573A" w:rsidRDefault="003115C0" w:rsidP="004E0472">
            <w:pPr>
              <w:tabs>
                <w:tab w:val="left" w:pos="2835"/>
              </w:tabs>
              <w:spacing w:line="240" w:lineRule="exact"/>
              <w:jc w:val="both"/>
              <w:rPr>
                <w:b/>
              </w:rPr>
            </w:pPr>
            <w:r w:rsidRPr="008F573A">
              <w:rPr>
                <w:b/>
              </w:rPr>
              <w:t>Современн</w:t>
            </w:r>
            <w:r w:rsidR="00D813E8" w:rsidRPr="008F573A">
              <w:rPr>
                <w:b/>
              </w:rPr>
              <w:t>ые</w:t>
            </w:r>
            <w:r w:rsidRPr="008F573A">
              <w:rPr>
                <w:b/>
              </w:rPr>
              <w:t xml:space="preserve"> </w:t>
            </w:r>
            <w:r w:rsidR="005D0F84" w:rsidRPr="008F573A">
              <w:rPr>
                <w:b/>
              </w:rPr>
              <w:t xml:space="preserve">аспекты </w:t>
            </w:r>
            <w:r w:rsidR="004E0472">
              <w:rPr>
                <w:b/>
              </w:rPr>
              <w:t>гомеопатической фармации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C0" w:rsidRPr="003115C0" w:rsidRDefault="003115C0" w:rsidP="003115C0">
            <w:pPr>
              <w:spacing w:line="240" w:lineRule="exact"/>
              <w:ind w:right="175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C0" w:rsidRPr="003115C0" w:rsidRDefault="003115C0" w:rsidP="003115C0">
            <w:pPr>
              <w:spacing w:line="240" w:lineRule="exact"/>
              <w:ind w:right="17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C0" w:rsidRPr="00DB507E" w:rsidRDefault="00DB507E" w:rsidP="003115C0">
            <w:pPr>
              <w:spacing w:line="240" w:lineRule="exact"/>
              <w:ind w:right="17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C0" w:rsidRPr="00DB507E" w:rsidRDefault="00DB507E" w:rsidP="003115C0">
            <w:pPr>
              <w:spacing w:line="240" w:lineRule="exact"/>
              <w:ind w:right="17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115C0" w:rsidRPr="003115C0" w:rsidTr="006476AE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C0" w:rsidRPr="003115C0" w:rsidRDefault="003115C0" w:rsidP="003115C0">
            <w:pPr>
              <w:spacing w:line="240" w:lineRule="exact"/>
              <w:ind w:right="175"/>
              <w:jc w:val="both"/>
            </w:pPr>
            <w:r w:rsidRPr="003115C0">
              <w:rPr>
                <w:lang w:val="en-US"/>
              </w:rPr>
              <w:t>1</w:t>
            </w:r>
            <w:r w:rsidRPr="003115C0">
              <w:t>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C0" w:rsidRPr="003115C0" w:rsidRDefault="004E0472" w:rsidP="003115C0">
            <w:pPr>
              <w:jc w:val="both"/>
            </w:pPr>
            <w:r w:rsidRPr="005150C1">
              <w:t>Гомеопатия как метод лечения</w:t>
            </w:r>
            <w:r w:rsidR="00591041">
              <w:t>.</w:t>
            </w:r>
            <w:r w:rsidR="00591041" w:rsidRPr="005150C1">
              <w:t xml:space="preserve"> Историческая справка и современное состояние. Принципы гомеопатии.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C0" w:rsidRPr="000D15DD" w:rsidRDefault="000D15DD" w:rsidP="003115C0">
            <w:pPr>
              <w:spacing w:line="240" w:lineRule="exact"/>
              <w:ind w:right="175"/>
              <w:jc w:val="center"/>
            </w:pPr>
            <w:r w:rsidRPr="000D15DD">
              <w:t>12</w:t>
            </w:r>
            <w:r w:rsidR="003115C0" w:rsidRPr="000D15DD">
              <w:t>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C0" w:rsidRPr="00D46448" w:rsidRDefault="00D46448" w:rsidP="003115C0">
            <w:pPr>
              <w:spacing w:line="240" w:lineRule="exact"/>
              <w:ind w:right="17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C0" w:rsidRPr="003115C0" w:rsidRDefault="003115C0" w:rsidP="003115C0">
            <w:pPr>
              <w:spacing w:line="240" w:lineRule="exact"/>
              <w:ind w:right="17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C0" w:rsidRPr="003115C0" w:rsidRDefault="000D15DD" w:rsidP="003115C0">
            <w:pPr>
              <w:spacing w:line="240" w:lineRule="exact"/>
              <w:ind w:right="175"/>
              <w:jc w:val="center"/>
            </w:pPr>
            <w:r>
              <w:t>14,5</w:t>
            </w:r>
          </w:p>
        </w:tc>
      </w:tr>
      <w:tr w:rsidR="003115C0" w:rsidRPr="003115C0" w:rsidTr="006476AE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C0" w:rsidRPr="003115C0" w:rsidRDefault="003115C0" w:rsidP="003115C0">
            <w:pPr>
              <w:spacing w:line="240" w:lineRule="exact"/>
              <w:ind w:right="175"/>
              <w:jc w:val="both"/>
            </w:pPr>
            <w:r w:rsidRPr="003115C0"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C0" w:rsidRPr="003115C0" w:rsidRDefault="00591041" w:rsidP="00A364C8">
            <w:pPr>
              <w:tabs>
                <w:tab w:val="left" w:pos="2835"/>
              </w:tabs>
              <w:spacing w:line="240" w:lineRule="exact"/>
              <w:jc w:val="both"/>
            </w:pPr>
            <w:r w:rsidRPr="005150C1">
              <w:t>Ос</w:t>
            </w:r>
            <w:r w:rsidR="00A364C8">
              <w:t>обенности</w:t>
            </w:r>
            <w:r w:rsidRPr="005150C1">
              <w:t xml:space="preserve"> изготовления</w:t>
            </w:r>
            <w:r>
              <w:t xml:space="preserve"> ГТЛФ.</w:t>
            </w:r>
            <w:r w:rsidRPr="005150C1">
              <w:t xml:space="preserve"> Номенклатура.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C0" w:rsidRPr="003115C0" w:rsidRDefault="003115C0" w:rsidP="003115C0">
            <w:pPr>
              <w:spacing w:line="240" w:lineRule="exact"/>
              <w:ind w:right="175"/>
              <w:jc w:val="center"/>
            </w:pPr>
            <w:r w:rsidRPr="003115C0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C0" w:rsidRPr="003115C0" w:rsidRDefault="000D15DD" w:rsidP="003115C0">
            <w:pPr>
              <w:spacing w:line="240" w:lineRule="exact"/>
              <w:ind w:right="175"/>
              <w:jc w:val="center"/>
            </w:pPr>
            <w: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C0" w:rsidRPr="003115C0" w:rsidRDefault="003115C0" w:rsidP="003115C0">
            <w:pPr>
              <w:spacing w:line="240" w:lineRule="exact"/>
              <w:ind w:right="17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C0" w:rsidRPr="003115C0" w:rsidRDefault="000D15DD" w:rsidP="003115C0">
            <w:pPr>
              <w:spacing w:line="240" w:lineRule="exact"/>
              <w:ind w:right="175"/>
              <w:jc w:val="center"/>
            </w:pPr>
            <w:r>
              <w:t>3,25</w:t>
            </w:r>
          </w:p>
        </w:tc>
      </w:tr>
      <w:tr w:rsidR="00591041" w:rsidRPr="003115C0" w:rsidTr="006476AE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3115C0" w:rsidRDefault="00591041" w:rsidP="00591041">
            <w:pPr>
              <w:spacing w:line="240" w:lineRule="exact"/>
              <w:ind w:right="175"/>
              <w:jc w:val="both"/>
            </w:pPr>
            <w:r w:rsidRPr="003115C0"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3115C0" w:rsidRDefault="00A364C8" w:rsidP="00A364C8">
            <w:pPr>
              <w:tabs>
                <w:tab w:val="left" w:pos="2835"/>
              </w:tabs>
              <w:spacing w:line="240" w:lineRule="exact"/>
              <w:jc w:val="both"/>
            </w:pPr>
            <w:r w:rsidRPr="005150C1">
              <w:t>Ос</w:t>
            </w:r>
            <w:r>
              <w:t xml:space="preserve">обенности </w:t>
            </w:r>
            <w:r w:rsidR="00591041" w:rsidRPr="005150C1">
              <w:t>изготовления</w:t>
            </w:r>
            <w:r w:rsidR="00591041">
              <w:t xml:space="preserve"> ГЖЛФ.</w:t>
            </w:r>
            <w:r w:rsidR="00591041" w:rsidRPr="005150C1">
              <w:t xml:space="preserve"> Номенклатура.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  <w:r w:rsidRPr="003115C0"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  <w: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  <w:r>
              <w:t>6,25</w:t>
            </w:r>
          </w:p>
        </w:tc>
      </w:tr>
      <w:tr w:rsidR="00591041" w:rsidRPr="003115C0" w:rsidTr="006476AE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3115C0" w:rsidRDefault="00591041" w:rsidP="00591041">
            <w:pPr>
              <w:spacing w:line="240" w:lineRule="exact"/>
              <w:ind w:right="175"/>
              <w:jc w:val="both"/>
            </w:pPr>
            <w:r w:rsidRPr="003115C0">
              <w:t>1.</w:t>
            </w:r>
            <w:r>
              <w:rPr>
                <w:lang w:val="en-US"/>
              </w:rPr>
              <w:t>4</w:t>
            </w:r>
            <w:r w:rsidRPr="003115C0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3115C0" w:rsidRDefault="00A364C8" w:rsidP="00591041">
            <w:pPr>
              <w:tabs>
                <w:tab w:val="left" w:pos="2835"/>
              </w:tabs>
              <w:spacing w:line="240" w:lineRule="exact"/>
              <w:jc w:val="both"/>
            </w:pPr>
            <w:r>
              <w:t xml:space="preserve"> </w:t>
            </w:r>
            <w:r w:rsidRPr="005150C1">
              <w:t xml:space="preserve"> Ос</w:t>
            </w:r>
            <w:r>
              <w:t>обенности</w:t>
            </w:r>
            <w:r w:rsidRPr="005150C1">
              <w:t xml:space="preserve"> </w:t>
            </w:r>
            <w:r w:rsidR="00591041" w:rsidRPr="005150C1">
              <w:t>изготовления</w:t>
            </w:r>
            <w:r w:rsidR="00591041">
              <w:t xml:space="preserve"> ГМЛФ. </w:t>
            </w:r>
            <w:r w:rsidR="00591041" w:rsidRPr="005150C1">
              <w:t xml:space="preserve"> Номенклатура.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  <w:r w:rsidRPr="003115C0"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  <w: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  <w:r>
              <w:t>6,25</w:t>
            </w:r>
          </w:p>
        </w:tc>
      </w:tr>
      <w:tr w:rsidR="00591041" w:rsidRPr="003115C0" w:rsidTr="006476AE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3115C0" w:rsidRDefault="00591041" w:rsidP="00591041">
            <w:pPr>
              <w:spacing w:line="240" w:lineRule="exact"/>
              <w:ind w:right="175"/>
              <w:jc w:val="both"/>
            </w:pPr>
            <w:r w:rsidRPr="003115C0">
              <w:t>1.</w:t>
            </w:r>
            <w:r>
              <w:rPr>
                <w:lang w:val="en-US"/>
              </w:rPr>
              <w:t>5</w:t>
            </w:r>
            <w:r w:rsidRPr="003115C0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3115C0" w:rsidRDefault="00591041" w:rsidP="00591041">
            <w:pPr>
              <w:tabs>
                <w:tab w:val="left" w:pos="2835"/>
              </w:tabs>
              <w:spacing w:line="240" w:lineRule="exact"/>
              <w:jc w:val="both"/>
            </w:pPr>
            <w:r>
              <w:t>К</w:t>
            </w:r>
            <w:r w:rsidRPr="005150C1">
              <w:t xml:space="preserve">онтроль качества, хранение, упаковка.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  <w:r w:rsidRPr="003115C0">
              <w:t>3,5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  <w: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  <w:r>
              <w:t>3,75</w:t>
            </w:r>
          </w:p>
        </w:tc>
      </w:tr>
      <w:tr w:rsidR="00591041" w:rsidRPr="003115C0" w:rsidTr="006476AE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3115C0" w:rsidRDefault="00591041" w:rsidP="00591041">
            <w:pPr>
              <w:spacing w:line="240" w:lineRule="exact"/>
              <w:ind w:right="175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D46448" w:rsidRDefault="00591041" w:rsidP="00591041">
            <w:pPr>
              <w:tabs>
                <w:tab w:val="left" w:pos="2835"/>
              </w:tabs>
              <w:spacing w:line="240" w:lineRule="exact"/>
              <w:jc w:val="right"/>
            </w:pPr>
            <w:r>
              <w:t>Всего трудоемкость: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  <w: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  <w:r w:rsidRPr="003115C0"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41" w:rsidRPr="00DB507E" w:rsidRDefault="00591041" w:rsidP="00591041">
            <w:pPr>
              <w:spacing w:line="240" w:lineRule="exact"/>
              <w:ind w:right="175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6</w:t>
            </w:r>
          </w:p>
        </w:tc>
      </w:tr>
    </w:tbl>
    <w:p w:rsidR="003115C0" w:rsidRDefault="003115C0" w:rsidP="005150C1">
      <w:pPr>
        <w:jc w:val="both"/>
        <w:rPr>
          <w:b/>
          <w:lang w:val="en-US"/>
        </w:rPr>
      </w:pPr>
    </w:p>
    <w:p w:rsidR="003115C0" w:rsidRDefault="003115C0" w:rsidP="005150C1">
      <w:pPr>
        <w:jc w:val="both"/>
        <w:rPr>
          <w:b/>
          <w:lang w:val="en-US"/>
        </w:rPr>
      </w:pPr>
    </w:p>
    <w:p w:rsidR="003115C0" w:rsidRDefault="003115C0" w:rsidP="005150C1">
      <w:pPr>
        <w:jc w:val="both"/>
        <w:rPr>
          <w:b/>
          <w:lang w:val="en-US"/>
        </w:rPr>
      </w:pPr>
    </w:p>
    <w:p w:rsidR="003115C0" w:rsidRDefault="003115C0" w:rsidP="005150C1">
      <w:pPr>
        <w:jc w:val="both"/>
        <w:rPr>
          <w:b/>
          <w:lang w:val="en-US"/>
        </w:rPr>
      </w:pPr>
    </w:p>
    <w:p w:rsidR="003115C0" w:rsidRDefault="003115C0" w:rsidP="005150C1">
      <w:pPr>
        <w:jc w:val="both"/>
        <w:rPr>
          <w:b/>
          <w:lang w:val="en-US"/>
        </w:rPr>
      </w:pPr>
    </w:p>
    <w:p w:rsidR="003115C0" w:rsidRDefault="003115C0" w:rsidP="005150C1">
      <w:pPr>
        <w:jc w:val="both"/>
        <w:rPr>
          <w:b/>
          <w:lang w:val="en-US"/>
        </w:rPr>
      </w:pPr>
    </w:p>
    <w:p w:rsidR="003115C0" w:rsidRDefault="003115C0" w:rsidP="005150C1">
      <w:pPr>
        <w:jc w:val="both"/>
        <w:rPr>
          <w:b/>
          <w:lang w:val="en-US"/>
        </w:rPr>
      </w:pPr>
    </w:p>
    <w:p w:rsidR="006D5122" w:rsidRDefault="006D5122" w:rsidP="005150C1">
      <w:pPr>
        <w:jc w:val="both"/>
        <w:rPr>
          <w:b/>
          <w:lang w:val="en-US"/>
        </w:rPr>
        <w:sectPr w:rsidR="006D5122" w:rsidSect="003115C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150C1" w:rsidRPr="005B0598" w:rsidRDefault="005150C1" w:rsidP="005150C1">
      <w:pPr>
        <w:jc w:val="both"/>
        <w:rPr>
          <w:b/>
        </w:rPr>
      </w:pPr>
      <w:r w:rsidRPr="005B0598">
        <w:rPr>
          <w:b/>
        </w:rPr>
        <w:lastRenderedPageBreak/>
        <w:t>2.</w:t>
      </w:r>
      <w:r w:rsidR="003115C0">
        <w:rPr>
          <w:b/>
        </w:rPr>
        <w:t>2</w:t>
      </w:r>
      <w:r w:rsidRPr="005B0598">
        <w:rPr>
          <w:b/>
        </w:rPr>
        <w:t xml:space="preserve">. Объем </w:t>
      </w:r>
      <w:r w:rsidR="005741F7" w:rsidRPr="00FA5CD4">
        <w:rPr>
          <w:b/>
          <w:szCs w:val="28"/>
        </w:rPr>
        <w:t>программы</w:t>
      </w:r>
      <w:r w:rsidR="005741F7" w:rsidRPr="004A36F7">
        <w:rPr>
          <w:b/>
        </w:rPr>
        <w:t xml:space="preserve"> </w:t>
      </w:r>
      <w:r w:rsidRPr="004A36F7">
        <w:rPr>
          <w:b/>
        </w:rPr>
        <w:t>и</w:t>
      </w:r>
      <w:r w:rsidRPr="005B0598">
        <w:rPr>
          <w:b/>
        </w:rPr>
        <w:t xml:space="preserve"> виды учебной работы</w:t>
      </w:r>
    </w:p>
    <w:p w:rsidR="005150C1" w:rsidRPr="005B0598" w:rsidRDefault="005150C1" w:rsidP="005150C1">
      <w:pPr>
        <w:jc w:val="both"/>
      </w:pPr>
    </w:p>
    <w:tbl>
      <w:tblPr>
        <w:tblW w:w="49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4"/>
        <w:gridCol w:w="1459"/>
        <w:gridCol w:w="3005"/>
      </w:tblGrid>
      <w:tr w:rsidR="005150C1" w:rsidRPr="005B0598" w:rsidTr="00A9156C">
        <w:trPr>
          <w:trHeight w:val="997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1" w:rsidRPr="005B0598" w:rsidRDefault="005150C1" w:rsidP="002F3A20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5B0598">
              <w:rPr>
                <w:b/>
                <w:bCs/>
              </w:rPr>
              <w:t>Вид учебной работы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1" w:rsidRPr="005B0598" w:rsidRDefault="005150C1" w:rsidP="002F3A20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5B0598">
              <w:rPr>
                <w:b/>
                <w:bCs/>
              </w:rPr>
              <w:t xml:space="preserve">Всего часов 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0C1" w:rsidRPr="005B0598" w:rsidRDefault="005150C1" w:rsidP="002F3A20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5B0598">
              <w:rPr>
                <w:b/>
                <w:bCs/>
              </w:rPr>
              <w:t>Всего зачетных единиц трудоемкости (ЗЕТ)</w:t>
            </w:r>
          </w:p>
        </w:tc>
      </w:tr>
      <w:tr w:rsidR="009B174B" w:rsidRPr="005B0598" w:rsidTr="00A9156C">
        <w:trPr>
          <w:trHeight w:val="34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4B" w:rsidRPr="005150C1" w:rsidRDefault="009B174B" w:rsidP="00AD2BEF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/>
                <w:bCs/>
              </w:rPr>
            </w:pPr>
            <w:r w:rsidRPr="005150C1">
              <w:rPr>
                <w:b/>
                <w:bCs/>
              </w:rPr>
              <w:t xml:space="preserve">Самостоятельная работа </w:t>
            </w:r>
            <w:r w:rsidR="00AD2BEF">
              <w:rPr>
                <w:b/>
                <w:bCs/>
              </w:rPr>
              <w:t>под контролем преподавателя</w:t>
            </w:r>
            <w:r w:rsidRPr="005150C1">
              <w:rPr>
                <w:bCs/>
              </w:rPr>
              <w:t>, в том числе: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4B" w:rsidRPr="00C7644D" w:rsidRDefault="00F77156" w:rsidP="00F7715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 w:rsidRPr="00C7644D">
              <w:rPr>
                <w:b/>
                <w:bCs/>
              </w:rPr>
              <w:t>34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4B" w:rsidRPr="00C7644D" w:rsidRDefault="00C7644D" w:rsidP="009B174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 w:rsidRPr="00C7644D">
              <w:rPr>
                <w:b/>
                <w:bCs/>
              </w:rPr>
              <w:t>0,944</w:t>
            </w:r>
          </w:p>
        </w:tc>
      </w:tr>
      <w:tr w:rsidR="009B174B" w:rsidRPr="005B0598" w:rsidTr="00A9156C">
        <w:trPr>
          <w:trHeight w:val="34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4B" w:rsidRPr="009B174B" w:rsidRDefault="009B174B" w:rsidP="009B174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 w:rsidRPr="009B174B">
              <w:rPr>
                <w:bCs/>
                <w:i/>
              </w:rPr>
              <w:t>Изучение информационных материалов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4B" w:rsidRPr="009B174B" w:rsidRDefault="000D15DD" w:rsidP="004C3D6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31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4B" w:rsidRPr="00531E7A" w:rsidRDefault="000D15DD" w:rsidP="009B174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0,861</w:t>
            </w:r>
          </w:p>
        </w:tc>
      </w:tr>
      <w:tr w:rsidR="009B174B" w:rsidRPr="005B0598" w:rsidTr="00A9156C">
        <w:trPr>
          <w:trHeight w:val="34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4B" w:rsidRPr="00AD2BEF" w:rsidRDefault="00AD2BEF" w:rsidP="000D15D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 w:rsidRPr="00AD2BEF">
              <w:rPr>
                <w:bCs/>
                <w:i/>
              </w:rPr>
              <w:t xml:space="preserve">Выполнение </w:t>
            </w:r>
            <w:r w:rsidR="000D15DD">
              <w:rPr>
                <w:bCs/>
                <w:i/>
              </w:rPr>
              <w:t>тестовой контрольной работы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4B" w:rsidRPr="00AD2BEF" w:rsidRDefault="000D15DD" w:rsidP="002F3A20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4B" w:rsidRPr="005B0598" w:rsidRDefault="000D15DD" w:rsidP="002F3A20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0,083</w:t>
            </w:r>
          </w:p>
        </w:tc>
      </w:tr>
      <w:tr w:rsidR="009B174B" w:rsidRPr="005B0598" w:rsidTr="00A9156C">
        <w:trPr>
          <w:trHeight w:val="34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4B" w:rsidRPr="005B0598" w:rsidRDefault="009B174B" w:rsidP="002F3A20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/>
                <w:bCs/>
              </w:rPr>
            </w:pPr>
            <w:r w:rsidRPr="005B0598">
              <w:rPr>
                <w:b/>
                <w:bCs/>
              </w:rPr>
              <w:t>Итоговая аттестация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4B" w:rsidRPr="00AD2BEF" w:rsidRDefault="009B174B" w:rsidP="002F3A20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 w:rsidRPr="00AD2BEF">
              <w:rPr>
                <w:b/>
                <w:bCs/>
              </w:rPr>
              <w:t>2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4B" w:rsidRPr="00AD2BEF" w:rsidRDefault="00C7644D" w:rsidP="002F3A20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0,055</w:t>
            </w:r>
          </w:p>
        </w:tc>
      </w:tr>
      <w:tr w:rsidR="009B174B" w:rsidRPr="005B0598" w:rsidTr="00A9156C">
        <w:trPr>
          <w:trHeight w:val="34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4B" w:rsidRPr="005B0598" w:rsidRDefault="009B174B" w:rsidP="002F3A20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/>
                <w:bCs/>
              </w:rPr>
            </w:pPr>
            <w:r w:rsidRPr="005B0598">
              <w:rPr>
                <w:b/>
                <w:bCs/>
              </w:rPr>
              <w:t>Итого: Общая трудоемкость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4B" w:rsidRPr="00AD2BEF" w:rsidRDefault="00AD2BEF" w:rsidP="007C4241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4B" w:rsidRPr="00AD2BEF" w:rsidRDefault="00AD2BEF" w:rsidP="002F3A20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5150C1" w:rsidRPr="005B0598" w:rsidRDefault="005150C1" w:rsidP="005150C1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5B0598">
        <w:rPr>
          <w:b/>
        </w:rPr>
        <w:t>2.</w:t>
      </w:r>
      <w:r w:rsidR="003115C0">
        <w:rPr>
          <w:b/>
        </w:rPr>
        <w:t>3</w:t>
      </w:r>
      <w:r w:rsidRPr="005B0598">
        <w:rPr>
          <w:b/>
        </w:rPr>
        <w:t xml:space="preserve">. </w:t>
      </w:r>
      <w:r w:rsidRPr="004A36F7">
        <w:rPr>
          <w:b/>
        </w:rPr>
        <w:t>Разделы</w:t>
      </w:r>
      <w:r w:rsidR="005741F7" w:rsidRPr="004A36F7">
        <w:rPr>
          <w:b/>
        </w:rPr>
        <w:t xml:space="preserve"> </w:t>
      </w:r>
      <w:r w:rsidR="005741F7" w:rsidRPr="00C7644D">
        <w:rPr>
          <w:b/>
          <w:szCs w:val="28"/>
        </w:rPr>
        <w:t>программы</w:t>
      </w:r>
      <w:r w:rsidRPr="004A36F7">
        <w:rPr>
          <w:b/>
        </w:rPr>
        <w:t>,</w:t>
      </w:r>
      <w:r w:rsidRPr="005B0598">
        <w:rPr>
          <w:b/>
        </w:rPr>
        <w:t xml:space="preserve"> виды учебной деятельности и формы контроля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2693"/>
        <w:gridCol w:w="1134"/>
        <w:gridCol w:w="1560"/>
        <w:gridCol w:w="1701"/>
        <w:gridCol w:w="1984"/>
      </w:tblGrid>
      <w:tr w:rsidR="00F77156" w:rsidRPr="00AD2BEF" w:rsidTr="00FA5CD4">
        <w:trPr>
          <w:trHeight w:val="470"/>
        </w:trPr>
        <w:tc>
          <w:tcPr>
            <w:tcW w:w="682" w:type="dxa"/>
            <w:vMerge w:val="restart"/>
          </w:tcPr>
          <w:p w:rsidR="00F77156" w:rsidRPr="00AD2BEF" w:rsidRDefault="00F77156" w:rsidP="00AD2BE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D2BEF">
              <w:rPr>
                <w:bCs/>
              </w:rPr>
              <w:t xml:space="preserve">№ </w:t>
            </w:r>
            <w:proofErr w:type="spellStart"/>
            <w:proofErr w:type="gramStart"/>
            <w:r w:rsidRPr="00AD2BEF">
              <w:rPr>
                <w:bCs/>
              </w:rPr>
              <w:t>п</w:t>
            </w:r>
            <w:proofErr w:type="spellEnd"/>
            <w:proofErr w:type="gramEnd"/>
            <w:r w:rsidRPr="00AD2BEF">
              <w:rPr>
                <w:bCs/>
              </w:rPr>
              <w:t>/</w:t>
            </w:r>
            <w:proofErr w:type="spellStart"/>
            <w:r w:rsidRPr="00AD2BEF">
              <w:rPr>
                <w:bCs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F77156" w:rsidRPr="00AD2BEF" w:rsidRDefault="00F77156" w:rsidP="00AD2BE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D2BEF">
              <w:rPr>
                <w:bCs/>
              </w:rPr>
              <w:t>Название</w:t>
            </w:r>
          </w:p>
          <w:p w:rsidR="00F77156" w:rsidRPr="00AD2BEF" w:rsidRDefault="00F77156" w:rsidP="004A36F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D2BEF">
              <w:rPr>
                <w:bCs/>
              </w:rPr>
              <w:t xml:space="preserve">разделов </w:t>
            </w:r>
          </w:p>
        </w:tc>
        <w:tc>
          <w:tcPr>
            <w:tcW w:w="1134" w:type="dxa"/>
            <w:vMerge w:val="restart"/>
          </w:tcPr>
          <w:p w:rsidR="00F77156" w:rsidRPr="00AD2BEF" w:rsidRDefault="00F77156" w:rsidP="00AD2BE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D2BEF">
              <w:rPr>
                <w:bCs/>
              </w:rPr>
              <w:t>Всего часов</w:t>
            </w:r>
          </w:p>
        </w:tc>
        <w:tc>
          <w:tcPr>
            <w:tcW w:w="3261" w:type="dxa"/>
            <w:gridSpan w:val="2"/>
          </w:tcPr>
          <w:p w:rsidR="00F77156" w:rsidRPr="00AD2BEF" w:rsidRDefault="00F77156" w:rsidP="00FA5CD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D2BEF">
              <w:rPr>
                <w:bCs/>
              </w:rPr>
              <w:t>С</w:t>
            </w:r>
            <w:r w:rsidR="00902654">
              <w:rPr>
                <w:bCs/>
              </w:rPr>
              <w:t>амост</w:t>
            </w:r>
            <w:r w:rsidR="00FA5CD4">
              <w:rPr>
                <w:bCs/>
              </w:rPr>
              <w:t>оятельная</w:t>
            </w:r>
            <w:r w:rsidR="00C7644D">
              <w:rPr>
                <w:bCs/>
              </w:rPr>
              <w:t xml:space="preserve"> </w:t>
            </w:r>
            <w:r w:rsidR="00902654">
              <w:rPr>
                <w:bCs/>
              </w:rPr>
              <w:t>работа</w:t>
            </w:r>
            <w:r w:rsidRPr="00AD2BEF">
              <w:rPr>
                <w:bCs/>
              </w:rPr>
              <w:t xml:space="preserve"> под контролем преподавателя</w:t>
            </w:r>
          </w:p>
        </w:tc>
        <w:tc>
          <w:tcPr>
            <w:tcW w:w="1984" w:type="dxa"/>
            <w:vMerge w:val="restart"/>
          </w:tcPr>
          <w:p w:rsidR="00F77156" w:rsidRPr="00AD2BEF" w:rsidRDefault="00F77156" w:rsidP="00F7715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D2BEF">
              <w:rPr>
                <w:bCs/>
              </w:rPr>
              <w:t>Виды</w:t>
            </w:r>
          </w:p>
          <w:p w:rsidR="00F77156" w:rsidRPr="00AD2BEF" w:rsidRDefault="00F77156" w:rsidP="00F7715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D2BEF">
              <w:rPr>
                <w:bCs/>
              </w:rPr>
              <w:t>контроля</w:t>
            </w:r>
          </w:p>
        </w:tc>
      </w:tr>
      <w:tr w:rsidR="00F77156" w:rsidRPr="00AD2BEF" w:rsidTr="00FA5CD4">
        <w:trPr>
          <w:trHeight w:val="835"/>
        </w:trPr>
        <w:tc>
          <w:tcPr>
            <w:tcW w:w="682" w:type="dxa"/>
            <w:vMerge/>
          </w:tcPr>
          <w:p w:rsidR="00F77156" w:rsidRPr="00AD2BEF" w:rsidRDefault="00F77156" w:rsidP="00AD2BE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693" w:type="dxa"/>
            <w:vMerge/>
          </w:tcPr>
          <w:p w:rsidR="00F77156" w:rsidRPr="00AD2BEF" w:rsidRDefault="00F77156" w:rsidP="00AD2BE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F77156" w:rsidRPr="00AD2BEF" w:rsidRDefault="00F77156" w:rsidP="00AD2BE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77156" w:rsidRDefault="00F77156" w:rsidP="00AD2BE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Изучение </w:t>
            </w:r>
            <w:proofErr w:type="spellStart"/>
            <w:r>
              <w:rPr>
                <w:bCs/>
              </w:rPr>
              <w:t>информац</w:t>
            </w:r>
            <w:proofErr w:type="spellEnd"/>
            <w:r>
              <w:rPr>
                <w:bCs/>
              </w:rPr>
              <w:t>.</w:t>
            </w:r>
          </w:p>
          <w:p w:rsidR="00F77156" w:rsidRPr="00AD2BEF" w:rsidRDefault="00F77156" w:rsidP="00AD2BE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материалов</w:t>
            </w:r>
          </w:p>
        </w:tc>
        <w:tc>
          <w:tcPr>
            <w:tcW w:w="1701" w:type="dxa"/>
          </w:tcPr>
          <w:p w:rsidR="00F77156" w:rsidRPr="00AD2BEF" w:rsidRDefault="00F77156" w:rsidP="00AD2BE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D2BEF">
              <w:rPr>
                <w:bCs/>
              </w:rPr>
              <w:t xml:space="preserve">Выполнение </w:t>
            </w:r>
            <w:proofErr w:type="gramStart"/>
            <w:r>
              <w:rPr>
                <w:bCs/>
              </w:rPr>
              <w:t>контрольных</w:t>
            </w:r>
            <w:proofErr w:type="gramEnd"/>
          </w:p>
          <w:p w:rsidR="00F77156" w:rsidRPr="00AD2BEF" w:rsidRDefault="00F77156" w:rsidP="001335B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D2BEF">
              <w:rPr>
                <w:bCs/>
              </w:rPr>
              <w:t>работ</w:t>
            </w:r>
          </w:p>
        </w:tc>
        <w:tc>
          <w:tcPr>
            <w:tcW w:w="1984" w:type="dxa"/>
            <w:vMerge/>
          </w:tcPr>
          <w:p w:rsidR="00F77156" w:rsidRPr="00AD2BEF" w:rsidRDefault="00F77156" w:rsidP="00AD2BE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591041" w:rsidRPr="00AD2BEF" w:rsidTr="005D0F84">
        <w:trPr>
          <w:trHeight w:val="739"/>
        </w:trPr>
        <w:tc>
          <w:tcPr>
            <w:tcW w:w="682" w:type="dxa"/>
          </w:tcPr>
          <w:p w:rsidR="00591041" w:rsidRPr="00AD2BEF" w:rsidRDefault="00591041" w:rsidP="0059104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AD2BEF">
              <w:rPr>
                <w:bCs/>
              </w:rPr>
              <w:t>1.</w:t>
            </w:r>
          </w:p>
        </w:tc>
        <w:tc>
          <w:tcPr>
            <w:tcW w:w="2693" w:type="dxa"/>
          </w:tcPr>
          <w:p w:rsidR="00591041" w:rsidRPr="008F573A" w:rsidRDefault="00591041" w:rsidP="00591041">
            <w:pPr>
              <w:tabs>
                <w:tab w:val="left" w:pos="2835"/>
              </w:tabs>
              <w:spacing w:line="240" w:lineRule="exact"/>
              <w:jc w:val="both"/>
              <w:rPr>
                <w:b/>
              </w:rPr>
            </w:pPr>
            <w:r w:rsidRPr="008F573A">
              <w:rPr>
                <w:b/>
              </w:rPr>
              <w:t xml:space="preserve">Современные аспекты </w:t>
            </w:r>
            <w:r>
              <w:rPr>
                <w:b/>
              </w:rPr>
              <w:t>гомеопатической фармации</w:t>
            </w:r>
          </w:p>
        </w:tc>
        <w:tc>
          <w:tcPr>
            <w:tcW w:w="1134" w:type="dxa"/>
          </w:tcPr>
          <w:p w:rsidR="00591041" w:rsidRPr="00AD2BEF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91041" w:rsidRPr="00AD2BEF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591041" w:rsidRPr="00AD2BEF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591041" w:rsidRPr="00AD2BEF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D2BEF">
              <w:rPr>
                <w:bCs/>
              </w:rPr>
              <w:t>Тестирование</w:t>
            </w:r>
          </w:p>
        </w:tc>
      </w:tr>
      <w:tr w:rsidR="00591041" w:rsidRPr="00AD2BEF" w:rsidTr="00FA5CD4">
        <w:trPr>
          <w:trHeight w:val="906"/>
        </w:trPr>
        <w:tc>
          <w:tcPr>
            <w:tcW w:w="682" w:type="dxa"/>
          </w:tcPr>
          <w:p w:rsidR="00591041" w:rsidRPr="00AD2BEF" w:rsidRDefault="00591041" w:rsidP="0059104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2693" w:type="dxa"/>
          </w:tcPr>
          <w:p w:rsidR="00591041" w:rsidRPr="003115C0" w:rsidRDefault="00591041" w:rsidP="00591041">
            <w:pPr>
              <w:jc w:val="both"/>
            </w:pPr>
            <w:r w:rsidRPr="005150C1">
              <w:t>Гомеопатия как метод лечения</w:t>
            </w:r>
            <w:r>
              <w:t>.</w:t>
            </w:r>
            <w:r w:rsidRPr="005150C1">
              <w:t xml:space="preserve"> Историческая справка и современное состояние. Принципы гомеопатии.</w:t>
            </w:r>
          </w:p>
        </w:tc>
        <w:tc>
          <w:tcPr>
            <w:tcW w:w="1134" w:type="dxa"/>
          </w:tcPr>
          <w:p w:rsidR="00591041" w:rsidRPr="00CE42F3" w:rsidRDefault="00591041" w:rsidP="00591041">
            <w:pPr>
              <w:pStyle w:val="aa"/>
              <w:spacing w:line="240" w:lineRule="exact"/>
              <w:ind w:right="17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14,5</w:t>
            </w:r>
          </w:p>
        </w:tc>
        <w:tc>
          <w:tcPr>
            <w:tcW w:w="1560" w:type="dxa"/>
          </w:tcPr>
          <w:p w:rsidR="00591041" w:rsidRPr="00CE42F3" w:rsidRDefault="00591041" w:rsidP="00591041">
            <w:pPr>
              <w:pStyle w:val="aa"/>
              <w:spacing w:line="240" w:lineRule="exact"/>
              <w:ind w:right="175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>12,5</w:t>
            </w:r>
          </w:p>
        </w:tc>
        <w:tc>
          <w:tcPr>
            <w:tcW w:w="1701" w:type="dxa"/>
            <w:vAlign w:val="center"/>
          </w:tcPr>
          <w:p w:rsidR="00591041" w:rsidRPr="00CE42F3" w:rsidRDefault="00591041" w:rsidP="00591041">
            <w:pPr>
              <w:pStyle w:val="aa"/>
              <w:spacing w:line="240" w:lineRule="exact"/>
              <w:ind w:right="175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91041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591041" w:rsidRPr="00AD2BEF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AD2BEF">
              <w:rPr>
                <w:bCs/>
              </w:rPr>
              <w:t>Тестирование</w:t>
            </w:r>
          </w:p>
        </w:tc>
      </w:tr>
      <w:tr w:rsidR="00591041" w:rsidRPr="00AD2BEF" w:rsidTr="00FA5CD4">
        <w:trPr>
          <w:trHeight w:val="1120"/>
        </w:trPr>
        <w:tc>
          <w:tcPr>
            <w:tcW w:w="682" w:type="dxa"/>
          </w:tcPr>
          <w:p w:rsidR="00591041" w:rsidRPr="00AD2BEF" w:rsidRDefault="00591041" w:rsidP="0059104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2693" w:type="dxa"/>
          </w:tcPr>
          <w:p w:rsidR="00591041" w:rsidRPr="003115C0" w:rsidRDefault="00A364C8" w:rsidP="00591041">
            <w:pPr>
              <w:tabs>
                <w:tab w:val="left" w:pos="2835"/>
              </w:tabs>
              <w:spacing w:line="240" w:lineRule="exact"/>
              <w:jc w:val="both"/>
            </w:pPr>
            <w:r w:rsidRPr="005150C1">
              <w:t>Ос</w:t>
            </w:r>
            <w:r>
              <w:t>обенности</w:t>
            </w:r>
            <w:r w:rsidRPr="005150C1">
              <w:t xml:space="preserve"> </w:t>
            </w:r>
            <w:r w:rsidR="00591041" w:rsidRPr="005150C1">
              <w:t>изготовления</w:t>
            </w:r>
            <w:r w:rsidR="00591041">
              <w:t xml:space="preserve"> ГТЛФ.</w:t>
            </w:r>
            <w:r w:rsidR="00591041" w:rsidRPr="005150C1">
              <w:t xml:space="preserve"> Номенклатура.</w:t>
            </w:r>
          </w:p>
        </w:tc>
        <w:tc>
          <w:tcPr>
            <w:tcW w:w="1134" w:type="dxa"/>
          </w:tcPr>
          <w:p w:rsidR="00591041" w:rsidRPr="00CE42F3" w:rsidRDefault="00591041" w:rsidP="00591041">
            <w:pPr>
              <w:pStyle w:val="aa"/>
              <w:spacing w:line="240" w:lineRule="exact"/>
              <w:ind w:right="17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3,25</w:t>
            </w:r>
          </w:p>
        </w:tc>
        <w:tc>
          <w:tcPr>
            <w:tcW w:w="1560" w:type="dxa"/>
          </w:tcPr>
          <w:p w:rsidR="00591041" w:rsidRPr="00CE42F3" w:rsidRDefault="00591041" w:rsidP="00591041">
            <w:pPr>
              <w:pStyle w:val="aa"/>
              <w:spacing w:line="240" w:lineRule="exact"/>
              <w:ind w:right="175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91041" w:rsidRPr="00CE42F3" w:rsidRDefault="00591041" w:rsidP="00591041">
            <w:pPr>
              <w:pStyle w:val="aa"/>
              <w:spacing w:line="240" w:lineRule="exact"/>
              <w:ind w:right="175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:rsidR="00591041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591041" w:rsidRPr="00AD2BEF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AD2BEF">
              <w:rPr>
                <w:bCs/>
              </w:rPr>
              <w:t>Тестирование</w:t>
            </w:r>
          </w:p>
        </w:tc>
      </w:tr>
      <w:tr w:rsidR="00591041" w:rsidRPr="00AD2BEF" w:rsidTr="00FA5CD4">
        <w:trPr>
          <w:trHeight w:val="982"/>
        </w:trPr>
        <w:tc>
          <w:tcPr>
            <w:tcW w:w="682" w:type="dxa"/>
          </w:tcPr>
          <w:p w:rsidR="00591041" w:rsidRPr="00AD2BEF" w:rsidRDefault="00591041" w:rsidP="0059104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2693" w:type="dxa"/>
          </w:tcPr>
          <w:p w:rsidR="00591041" w:rsidRPr="003115C0" w:rsidRDefault="00591041" w:rsidP="00591041">
            <w:pPr>
              <w:tabs>
                <w:tab w:val="left" w:pos="2835"/>
              </w:tabs>
              <w:spacing w:line="240" w:lineRule="exact"/>
              <w:jc w:val="both"/>
            </w:pPr>
            <w:r w:rsidRPr="005150C1">
              <w:t>Основные правила изготовления</w:t>
            </w:r>
            <w:r>
              <w:t xml:space="preserve"> ГЖЛФ.</w:t>
            </w:r>
            <w:r w:rsidRPr="005150C1">
              <w:t xml:space="preserve"> Номенклатура.</w:t>
            </w:r>
          </w:p>
        </w:tc>
        <w:tc>
          <w:tcPr>
            <w:tcW w:w="1134" w:type="dxa"/>
          </w:tcPr>
          <w:p w:rsidR="00591041" w:rsidRPr="00CE42F3" w:rsidRDefault="00591041" w:rsidP="00591041">
            <w:pPr>
              <w:pStyle w:val="aa"/>
              <w:spacing w:line="240" w:lineRule="exact"/>
              <w:ind w:right="17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6,25</w:t>
            </w:r>
          </w:p>
        </w:tc>
        <w:tc>
          <w:tcPr>
            <w:tcW w:w="1560" w:type="dxa"/>
          </w:tcPr>
          <w:p w:rsidR="00591041" w:rsidRPr="00CE42F3" w:rsidRDefault="00591041" w:rsidP="00591041">
            <w:pPr>
              <w:pStyle w:val="aa"/>
              <w:spacing w:line="240" w:lineRule="exact"/>
              <w:ind w:right="175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91041" w:rsidRPr="00CE42F3" w:rsidRDefault="00591041" w:rsidP="00591041">
            <w:pPr>
              <w:pStyle w:val="aa"/>
              <w:spacing w:line="240" w:lineRule="exact"/>
              <w:ind w:right="175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:rsidR="00591041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591041" w:rsidRPr="00AD2BEF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AD2BEF">
              <w:rPr>
                <w:bCs/>
              </w:rPr>
              <w:t>Тестирование</w:t>
            </w:r>
          </w:p>
        </w:tc>
      </w:tr>
      <w:tr w:rsidR="00591041" w:rsidRPr="00AD2BEF" w:rsidTr="00FA5CD4">
        <w:trPr>
          <w:trHeight w:val="697"/>
        </w:trPr>
        <w:tc>
          <w:tcPr>
            <w:tcW w:w="682" w:type="dxa"/>
          </w:tcPr>
          <w:p w:rsidR="00591041" w:rsidRPr="00AD2BEF" w:rsidRDefault="00591041" w:rsidP="0059104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2693" w:type="dxa"/>
          </w:tcPr>
          <w:p w:rsidR="00591041" w:rsidRPr="003115C0" w:rsidRDefault="00A364C8" w:rsidP="00591041">
            <w:pPr>
              <w:tabs>
                <w:tab w:val="left" w:pos="2835"/>
              </w:tabs>
              <w:spacing w:line="240" w:lineRule="exact"/>
              <w:jc w:val="both"/>
            </w:pPr>
            <w:r w:rsidRPr="005150C1">
              <w:t>Ос</w:t>
            </w:r>
            <w:r>
              <w:t>обенности</w:t>
            </w:r>
            <w:r w:rsidRPr="005150C1">
              <w:t xml:space="preserve"> </w:t>
            </w:r>
            <w:r w:rsidR="00591041" w:rsidRPr="005150C1">
              <w:t>изготовления</w:t>
            </w:r>
            <w:r w:rsidR="00591041">
              <w:t xml:space="preserve"> ГМЛФ. </w:t>
            </w:r>
            <w:r w:rsidR="00591041" w:rsidRPr="005150C1">
              <w:t xml:space="preserve"> Номенклатура.</w:t>
            </w:r>
          </w:p>
        </w:tc>
        <w:tc>
          <w:tcPr>
            <w:tcW w:w="1134" w:type="dxa"/>
          </w:tcPr>
          <w:p w:rsidR="00591041" w:rsidRPr="00CE42F3" w:rsidRDefault="00591041" w:rsidP="00591041">
            <w:pPr>
              <w:pStyle w:val="aa"/>
              <w:spacing w:line="240" w:lineRule="exact"/>
              <w:ind w:right="17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6,25</w:t>
            </w:r>
          </w:p>
        </w:tc>
        <w:tc>
          <w:tcPr>
            <w:tcW w:w="1560" w:type="dxa"/>
          </w:tcPr>
          <w:p w:rsidR="00591041" w:rsidRPr="00CE42F3" w:rsidRDefault="00591041" w:rsidP="00591041">
            <w:pPr>
              <w:pStyle w:val="aa"/>
              <w:spacing w:line="240" w:lineRule="exact"/>
              <w:ind w:right="175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91041" w:rsidRPr="00CE42F3" w:rsidRDefault="00591041" w:rsidP="00591041">
            <w:pPr>
              <w:pStyle w:val="aa"/>
              <w:spacing w:line="240" w:lineRule="exact"/>
              <w:ind w:right="175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:rsidR="00591041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591041" w:rsidRPr="00AD2BEF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AD2BEF">
              <w:rPr>
                <w:bCs/>
              </w:rPr>
              <w:t>Тестирование</w:t>
            </w:r>
          </w:p>
        </w:tc>
      </w:tr>
      <w:tr w:rsidR="00591041" w:rsidRPr="00AD2BEF" w:rsidTr="00FA5CD4">
        <w:trPr>
          <w:trHeight w:val="1120"/>
        </w:trPr>
        <w:tc>
          <w:tcPr>
            <w:tcW w:w="682" w:type="dxa"/>
          </w:tcPr>
          <w:p w:rsidR="00591041" w:rsidRPr="00AD2BEF" w:rsidRDefault="00591041" w:rsidP="0059104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2693" w:type="dxa"/>
          </w:tcPr>
          <w:p w:rsidR="00591041" w:rsidRPr="003115C0" w:rsidRDefault="00591041" w:rsidP="00591041">
            <w:pPr>
              <w:tabs>
                <w:tab w:val="left" w:pos="2835"/>
              </w:tabs>
              <w:spacing w:line="240" w:lineRule="exact"/>
              <w:jc w:val="both"/>
            </w:pPr>
            <w:r>
              <w:t>К</w:t>
            </w:r>
            <w:r w:rsidRPr="005150C1">
              <w:t xml:space="preserve">онтроль качества, хранение, упаковка. </w:t>
            </w:r>
          </w:p>
        </w:tc>
        <w:tc>
          <w:tcPr>
            <w:tcW w:w="1134" w:type="dxa"/>
          </w:tcPr>
          <w:p w:rsidR="00591041" w:rsidRPr="00CE42F3" w:rsidRDefault="00591041" w:rsidP="00591041">
            <w:pPr>
              <w:pStyle w:val="aa"/>
              <w:spacing w:line="240" w:lineRule="exact"/>
              <w:ind w:right="17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3,75</w:t>
            </w:r>
          </w:p>
        </w:tc>
        <w:tc>
          <w:tcPr>
            <w:tcW w:w="1560" w:type="dxa"/>
          </w:tcPr>
          <w:p w:rsidR="00591041" w:rsidRPr="00CE42F3" w:rsidRDefault="00591041" w:rsidP="00591041">
            <w:pPr>
              <w:pStyle w:val="aa"/>
              <w:spacing w:line="240" w:lineRule="exact"/>
              <w:ind w:right="175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>3,5</w:t>
            </w:r>
          </w:p>
        </w:tc>
        <w:tc>
          <w:tcPr>
            <w:tcW w:w="1701" w:type="dxa"/>
            <w:vAlign w:val="center"/>
          </w:tcPr>
          <w:p w:rsidR="00591041" w:rsidRPr="00CE42F3" w:rsidRDefault="00591041" w:rsidP="00591041">
            <w:pPr>
              <w:pStyle w:val="aa"/>
              <w:spacing w:line="240" w:lineRule="exact"/>
              <w:ind w:right="175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:rsidR="00591041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591041" w:rsidRPr="00AD2BEF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AD2BEF">
              <w:rPr>
                <w:bCs/>
              </w:rPr>
              <w:t>Тестирование</w:t>
            </w:r>
          </w:p>
        </w:tc>
      </w:tr>
      <w:tr w:rsidR="00591041" w:rsidRPr="00AD2BEF" w:rsidTr="00FA5CD4">
        <w:trPr>
          <w:trHeight w:val="310"/>
        </w:trPr>
        <w:tc>
          <w:tcPr>
            <w:tcW w:w="682" w:type="dxa"/>
          </w:tcPr>
          <w:p w:rsidR="00591041" w:rsidRPr="00AD2BEF" w:rsidRDefault="00591041" w:rsidP="0059104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591041" w:rsidRPr="00E634A6" w:rsidRDefault="00591041" w:rsidP="00591041">
            <w:pPr>
              <w:tabs>
                <w:tab w:val="left" w:pos="2835"/>
              </w:tabs>
              <w:spacing w:line="240" w:lineRule="exact"/>
              <w:jc w:val="both"/>
            </w:pPr>
            <w:r>
              <w:t>Итоговая аттестация</w:t>
            </w:r>
          </w:p>
        </w:tc>
        <w:tc>
          <w:tcPr>
            <w:tcW w:w="1134" w:type="dxa"/>
          </w:tcPr>
          <w:p w:rsidR="00591041" w:rsidRPr="00AD2BEF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591041" w:rsidRPr="00AD2BEF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591041" w:rsidRPr="00AD2BEF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591041" w:rsidRPr="00AD2BEF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591041" w:rsidRPr="00AD2BEF" w:rsidTr="00FA5CD4">
        <w:trPr>
          <w:trHeight w:val="251"/>
        </w:trPr>
        <w:tc>
          <w:tcPr>
            <w:tcW w:w="3375" w:type="dxa"/>
            <w:gridSpan w:val="2"/>
          </w:tcPr>
          <w:p w:rsidR="00591041" w:rsidRPr="00AD2BEF" w:rsidRDefault="00591041" w:rsidP="00591041">
            <w:pPr>
              <w:tabs>
                <w:tab w:val="right" w:leader="underscore" w:pos="9639"/>
              </w:tabs>
              <w:rPr>
                <w:b/>
                <w:bCs/>
                <w:color w:val="000000"/>
              </w:rPr>
            </w:pPr>
            <w:r w:rsidRPr="00AD2BE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</w:tcPr>
          <w:p w:rsidR="00591041" w:rsidRPr="00AD2BEF" w:rsidRDefault="00591041" w:rsidP="0059104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560" w:type="dxa"/>
          </w:tcPr>
          <w:p w:rsidR="00591041" w:rsidRPr="00AD2BEF" w:rsidRDefault="00591041" w:rsidP="0059104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701" w:type="dxa"/>
          </w:tcPr>
          <w:p w:rsidR="00591041" w:rsidRPr="00AD2BEF" w:rsidRDefault="00591041" w:rsidP="0059104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:rsidR="00591041" w:rsidRPr="00AD2BEF" w:rsidRDefault="00591041" w:rsidP="00591041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</w:tr>
    </w:tbl>
    <w:p w:rsidR="00EB6AB3" w:rsidRDefault="00EB6AB3" w:rsidP="003B00B8">
      <w:pPr>
        <w:jc w:val="both"/>
        <w:rPr>
          <w:rFonts w:eastAsia="Calibri"/>
          <w:b/>
          <w:lang w:eastAsia="en-US"/>
        </w:rPr>
      </w:pPr>
    </w:p>
    <w:p w:rsidR="00EB6AB3" w:rsidRDefault="00EB6AB3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:rsidR="003B00B8" w:rsidRPr="003B00B8" w:rsidRDefault="003B00B8" w:rsidP="003B00B8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2.</w:t>
      </w:r>
      <w:r w:rsidR="003115C0">
        <w:rPr>
          <w:rFonts w:eastAsia="Calibri"/>
          <w:b/>
          <w:lang w:eastAsia="en-US"/>
        </w:rPr>
        <w:t>4</w:t>
      </w:r>
      <w:r>
        <w:rPr>
          <w:rFonts w:eastAsia="Calibri"/>
          <w:b/>
          <w:lang w:eastAsia="en-US"/>
        </w:rPr>
        <w:t xml:space="preserve">. </w:t>
      </w:r>
      <w:r w:rsidRPr="003B00B8">
        <w:rPr>
          <w:rFonts w:eastAsia="Calibri"/>
          <w:b/>
          <w:lang w:eastAsia="en-US"/>
        </w:rPr>
        <w:t>Тематический план контрольных работ</w:t>
      </w:r>
    </w:p>
    <w:tbl>
      <w:tblPr>
        <w:tblW w:w="4978" w:type="pct"/>
        <w:jc w:val="center"/>
        <w:tblInd w:w="-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7438"/>
        <w:gridCol w:w="1530"/>
      </w:tblGrid>
      <w:tr w:rsidR="003B00B8" w:rsidRPr="003B00B8" w:rsidTr="00A9156C">
        <w:trPr>
          <w:trHeight w:val="569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8" w:rsidRPr="003B00B8" w:rsidRDefault="003B00B8" w:rsidP="00A9156C">
            <w:pPr>
              <w:widowControl w:val="0"/>
              <w:tabs>
                <w:tab w:val="left" w:pos="708"/>
              </w:tabs>
              <w:rPr>
                <w:rFonts w:eastAsia="Calibri"/>
                <w:b/>
                <w:lang w:eastAsia="en-US"/>
              </w:rPr>
            </w:pPr>
            <w:r w:rsidRPr="003B00B8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3B00B8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3B00B8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3B00B8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8" w:rsidRPr="003B00B8" w:rsidRDefault="003B00B8" w:rsidP="00A9156C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  <w:lang w:eastAsia="en-US"/>
              </w:rPr>
            </w:pPr>
            <w:r w:rsidRPr="003B00B8">
              <w:rPr>
                <w:rFonts w:eastAsia="Calibri"/>
                <w:b/>
                <w:lang w:eastAsia="en-US"/>
              </w:rPr>
              <w:t xml:space="preserve">Название тем контрольных работ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8" w:rsidRPr="003B00B8" w:rsidRDefault="003B00B8" w:rsidP="00A9156C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  <w:lang w:eastAsia="en-US"/>
              </w:rPr>
            </w:pPr>
            <w:r w:rsidRPr="003B00B8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591041" w:rsidRPr="003B00B8" w:rsidTr="00A9156C">
        <w:trPr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041" w:rsidRPr="00EB6AB3" w:rsidRDefault="00591041" w:rsidP="00591041">
            <w:pPr>
              <w:widowControl w:val="0"/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EB6AB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1041" w:rsidRPr="00B86E4F" w:rsidRDefault="00591041" w:rsidP="00591041">
            <w:pPr>
              <w:jc w:val="both"/>
            </w:pPr>
            <w:r w:rsidRPr="00B86E4F">
              <w:t>Гомеопатия как метод лечения. Историческая справка и современное состояние. Принципы гомеопатии.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041" w:rsidRPr="00D46448" w:rsidRDefault="00591041" w:rsidP="00591041">
            <w:pPr>
              <w:spacing w:line="240" w:lineRule="exact"/>
              <w:ind w:right="17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91041" w:rsidRPr="003B00B8" w:rsidTr="00A9156C">
        <w:trPr>
          <w:trHeight w:val="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041" w:rsidRPr="00EB6AB3" w:rsidRDefault="00591041" w:rsidP="00591041">
            <w:pPr>
              <w:widowControl w:val="0"/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EB6AB3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1041" w:rsidRPr="00B86E4F" w:rsidRDefault="00A364C8" w:rsidP="00591041">
            <w:pPr>
              <w:tabs>
                <w:tab w:val="left" w:pos="2835"/>
              </w:tabs>
              <w:spacing w:line="240" w:lineRule="exact"/>
              <w:jc w:val="both"/>
            </w:pPr>
            <w:r w:rsidRPr="00B86E4F">
              <w:t xml:space="preserve">Особенности </w:t>
            </w:r>
            <w:r w:rsidR="00591041" w:rsidRPr="00B86E4F">
              <w:t>изготовления ГТЛФ. Номенклатура.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  <w:r>
              <w:t>0,25</w:t>
            </w:r>
          </w:p>
        </w:tc>
      </w:tr>
      <w:tr w:rsidR="00591041" w:rsidRPr="003B00B8" w:rsidTr="00A9156C">
        <w:trPr>
          <w:trHeight w:val="20"/>
          <w:jc w:val="center"/>
        </w:trPr>
        <w:tc>
          <w:tcPr>
            <w:tcW w:w="2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041" w:rsidRPr="00EB6AB3" w:rsidRDefault="00591041" w:rsidP="00591041">
            <w:pPr>
              <w:widowControl w:val="0"/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EB6AB3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9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1041" w:rsidRPr="00B86E4F" w:rsidRDefault="00A364C8" w:rsidP="00591041">
            <w:pPr>
              <w:tabs>
                <w:tab w:val="left" w:pos="2835"/>
              </w:tabs>
              <w:spacing w:line="240" w:lineRule="exact"/>
              <w:jc w:val="both"/>
            </w:pPr>
            <w:r w:rsidRPr="00B86E4F">
              <w:t xml:space="preserve">Особенности </w:t>
            </w:r>
            <w:r w:rsidR="00591041" w:rsidRPr="00B86E4F">
              <w:t>изготовления ГЖЛФ. Номенклатура.</w:t>
            </w:r>
          </w:p>
        </w:tc>
        <w:tc>
          <w:tcPr>
            <w:tcW w:w="8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  <w:r>
              <w:t>0,25</w:t>
            </w:r>
          </w:p>
        </w:tc>
      </w:tr>
      <w:tr w:rsidR="00591041" w:rsidRPr="003B00B8" w:rsidTr="00A9156C">
        <w:trPr>
          <w:trHeight w:val="20"/>
          <w:jc w:val="center"/>
        </w:trPr>
        <w:tc>
          <w:tcPr>
            <w:tcW w:w="2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041" w:rsidRPr="00EB6AB3" w:rsidRDefault="00591041" w:rsidP="00591041">
            <w:pPr>
              <w:widowControl w:val="0"/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EB6AB3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9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1041" w:rsidRPr="00B86E4F" w:rsidRDefault="00A364C8" w:rsidP="00591041">
            <w:pPr>
              <w:tabs>
                <w:tab w:val="left" w:pos="2835"/>
              </w:tabs>
              <w:spacing w:line="240" w:lineRule="exact"/>
              <w:jc w:val="both"/>
            </w:pPr>
            <w:r w:rsidRPr="00B86E4F">
              <w:t xml:space="preserve">Особенности </w:t>
            </w:r>
            <w:r w:rsidR="00591041" w:rsidRPr="00B86E4F">
              <w:t>изготовления ГМЛФ.  Номенклатура.</w:t>
            </w:r>
          </w:p>
        </w:tc>
        <w:tc>
          <w:tcPr>
            <w:tcW w:w="8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  <w:r>
              <w:t>0,25</w:t>
            </w:r>
          </w:p>
        </w:tc>
      </w:tr>
      <w:tr w:rsidR="00591041" w:rsidRPr="003B00B8" w:rsidTr="00A9156C">
        <w:trPr>
          <w:trHeight w:val="20"/>
          <w:jc w:val="center"/>
        </w:trPr>
        <w:tc>
          <w:tcPr>
            <w:tcW w:w="2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041" w:rsidRPr="00EB6AB3" w:rsidRDefault="00591041" w:rsidP="00591041">
            <w:pPr>
              <w:widowControl w:val="0"/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EB6AB3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9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1041" w:rsidRPr="00B86E4F" w:rsidRDefault="00591041" w:rsidP="00591041">
            <w:pPr>
              <w:tabs>
                <w:tab w:val="left" w:pos="2835"/>
              </w:tabs>
              <w:spacing w:line="240" w:lineRule="exact"/>
              <w:jc w:val="both"/>
            </w:pPr>
            <w:r w:rsidRPr="00B86E4F">
              <w:t xml:space="preserve">Контроль качества, хранение, упаковка. </w:t>
            </w:r>
          </w:p>
        </w:tc>
        <w:tc>
          <w:tcPr>
            <w:tcW w:w="8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  <w:r>
              <w:t>0,25</w:t>
            </w:r>
          </w:p>
        </w:tc>
      </w:tr>
      <w:tr w:rsidR="00591041" w:rsidRPr="003B00B8" w:rsidTr="00A9156C">
        <w:trPr>
          <w:trHeight w:val="20"/>
          <w:jc w:val="center"/>
        </w:trPr>
        <w:tc>
          <w:tcPr>
            <w:tcW w:w="2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041" w:rsidRDefault="00591041" w:rsidP="00591041">
            <w:pPr>
              <w:widowControl w:val="0"/>
              <w:tabs>
                <w:tab w:val="left" w:pos="708"/>
              </w:tabs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9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1041" w:rsidRPr="00E634A6" w:rsidRDefault="00591041" w:rsidP="00591041">
            <w:pPr>
              <w:tabs>
                <w:tab w:val="left" w:pos="2835"/>
              </w:tabs>
              <w:jc w:val="both"/>
            </w:pPr>
            <w:r w:rsidRPr="005B0598">
              <w:rPr>
                <w:b/>
                <w:bCs/>
              </w:rPr>
              <w:t>ИТОГО</w:t>
            </w:r>
          </w:p>
        </w:tc>
        <w:tc>
          <w:tcPr>
            <w:tcW w:w="8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041" w:rsidRPr="004C3D6B" w:rsidRDefault="00591041" w:rsidP="00591041">
            <w:pPr>
              <w:pStyle w:val="aa"/>
              <w:ind w:right="175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3</w:t>
            </w:r>
          </w:p>
        </w:tc>
      </w:tr>
    </w:tbl>
    <w:p w:rsidR="00374F50" w:rsidRPr="005B0598" w:rsidRDefault="00374F50" w:rsidP="00A9156C">
      <w:pPr>
        <w:jc w:val="both"/>
        <w:rPr>
          <w:rFonts w:eastAsia="Calibri"/>
          <w:b/>
          <w:i/>
          <w:lang w:eastAsia="en-US"/>
        </w:rPr>
      </w:pPr>
    </w:p>
    <w:p w:rsidR="005150C1" w:rsidRPr="005B0598" w:rsidRDefault="005150C1" w:rsidP="00A9156C">
      <w:pPr>
        <w:autoSpaceDE w:val="0"/>
        <w:autoSpaceDN w:val="0"/>
        <w:adjustRightInd w:val="0"/>
        <w:jc w:val="both"/>
        <w:rPr>
          <w:b/>
        </w:rPr>
      </w:pPr>
      <w:r w:rsidRPr="005B0598">
        <w:rPr>
          <w:b/>
        </w:rPr>
        <w:t>2.</w:t>
      </w:r>
      <w:r w:rsidR="003115C0">
        <w:rPr>
          <w:b/>
        </w:rPr>
        <w:t>5</w:t>
      </w:r>
      <w:r w:rsidRPr="005B0598">
        <w:rPr>
          <w:b/>
        </w:rPr>
        <w:t xml:space="preserve">. Виды самостоятельной работы </w:t>
      </w:r>
    </w:p>
    <w:tbl>
      <w:tblPr>
        <w:tblW w:w="503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"/>
        <w:gridCol w:w="3181"/>
        <w:gridCol w:w="3285"/>
        <w:gridCol w:w="2333"/>
      </w:tblGrid>
      <w:tr w:rsidR="005150C1" w:rsidRPr="005B0598" w:rsidTr="002F3A20">
        <w:trPr>
          <w:trHeight w:val="34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1" w:rsidRPr="005B0598" w:rsidRDefault="005150C1" w:rsidP="00A9156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5B059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B0598">
              <w:rPr>
                <w:b/>
                <w:bCs/>
              </w:rPr>
              <w:t>п</w:t>
            </w:r>
            <w:proofErr w:type="spellEnd"/>
            <w:proofErr w:type="gramEnd"/>
            <w:r w:rsidRPr="005B0598">
              <w:rPr>
                <w:b/>
                <w:bCs/>
              </w:rPr>
              <w:t>/</w:t>
            </w:r>
            <w:proofErr w:type="spellStart"/>
            <w:r w:rsidRPr="005B059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1" w:rsidRPr="005B0598" w:rsidRDefault="005150C1" w:rsidP="00A9156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5B0598"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1" w:rsidRPr="005B0598" w:rsidRDefault="005150C1" w:rsidP="00A9156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5B0598">
              <w:rPr>
                <w:b/>
                <w:bCs/>
              </w:rPr>
              <w:t>Виды самостоятельной работы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1" w:rsidRPr="005B0598" w:rsidRDefault="005150C1" w:rsidP="00A9156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5B0598">
              <w:rPr>
                <w:b/>
                <w:bCs/>
              </w:rPr>
              <w:t>Всего часов</w:t>
            </w:r>
          </w:p>
        </w:tc>
      </w:tr>
      <w:tr w:rsidR="00591041" w:rsidRPr="005B0598" w:rsidTr="006476AE">
        <w:trPr>
          <w:trHeight w:val="34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5B0598" w:rsidRDefault="00591041" w:rsidP="00591041">
            <w:r w:rsidRPr="005B0598">
              <w:t>1.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B86E4F" w:rsidRDefault="00591041" w:rsidP="00591041">
            <w:pPr>
              <w:jc w:val="both"/>
            </w:pPr>
            <w:r w:rsidRPr="00B86E4F">
              <w:t>Гомеопатия как метод лечения. Историческая справка и современное состояние. Принципы гомеопатии.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4A36F7" w:rsidRDefault="00591041" w:rsidP="00591041">
            <w:pPr>
              <w:tabs>
                <w:tab w:val="left" w:pos="317"/>
              </w:tabs>
              <w:jc w:val="both"/>
              <w:rPr>
                <w:rFonts w:eastAsia="Calibri"/>
                <w:bCs/>
                <w:caps/>
              </w:rPr>
            </w:pPr>
            <w:r w:rsidRPr="004A36F7">
              <w:rPr>
                <w:rFonts w:eastAsia="Calibri"/>
                <w:bCs/>
              </w:rPr>
              <w:t xml:space="preserve">работа с информационными материалами, </w:t>
            </w:r>
            <w:r w:rsidRPr="00C7644D">
              <w:rPr>
                <w:rFonts w:eastAsia="Calibri"/>
                <w:bCs/>
              </w:rPr>
              <w:t>выполнение контрольных работ,</w:t>
            </w:r>
            <w:r w:rsidRPr="004A36F7">
              <w:rPr>
                <w:rFonts w:eastAsia="Calibri"/>
              </w:rPr>
              <w:t xml:space="preserve"> подготовка к итоговой аттестации и т.д.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0D15DD" w:rsidRDefault="00591041" w:rsidP="00591041">
            <w:pPr>
              <w:spacing w:line="240" w:lineRule="exact"/>
              <w:ind w:right="175"/>
              <w:jc w:val="center"/>
            </w:pPr>
            <w:r w:rsidRPr="000D15DD">
              <w:t>1</w:t>
            </w:r>
            <w:r>
              <w:t>4</w:t>
            </w:r>
            <w:r w:rsidRPr="000D15DD">
              <w:t>,5</w:t>
            </w:r>
          </w:p>
        </w:tc>
      </w:tr>
      <w:tr w:rsidR="00591041" w:rsidRPr="005B0598" w:rsidTr="006476AE">
        <w:trPr>
          <w:trHeight w:val="34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5B0598" w:rsidRDefault="00591041" w:rsidP="00591041">
            <w:r w:rsidRPr="005B0598">
              <w:t>2.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B86E4F" w:rsidRDefault="00A364C8" w:rsidP="00591041">
            <w:pPr>
              <w:tabs>
                <w:tab w:val="left" w:pos="2835"/>
              </w:tabs>
              <w:spacing w:line="240" w:lineRule="exact"/>
              <w:jc w:val="both"/>
            </w:pPr>
            <w:r w:rsidRPr="00B86E4F">
              <w:t xml:space="preserve">Особенности </w:t>
            </w:r>
            <w:r w:rsidR="00591041" w:rsidRPr="00B86E4F">
              <w:t>изготовления ГТЛФ. Номенклатура.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4A36F7" w:rsidRDefault="00591041" w:rsidP="00591041">
            <w:pPr>
              <w:tabs>
                <w:tab w:val="left" w:pos="317"/>
              </w:tabs>
              <w:jc w:val="both"/>
              <w:rPr>
                <w:rFonts w:eastAsia="Calibri"/>
                <w:bCs/>
                <w:caps/>
              </w:rPr>
            </w:pPr>
            <w:r w:rsidRPr="004A36F7">
              <w:rPr>
                <w:rFonts w:eastAsia="Calibri"/>
                <w:bCs/>
              </w:rPr>
              <w:t>работа с информационными материалами,</w:t>
            </w:r>
            <w:r w:rsidRPr="004A36F7">
              <w:rPr>
                <w:rFonts w:eastAsia="Calibri"/>
              </w:rPr>
              <w:t xml:space="preserve"> </w:t>
            </w:r>
            <w:r w:rsidRPr="004A36F7">
              <w:rPr>
                <w:rFonts w:eastAsia="Calibri"/>
                <w:bCs/>
              </w:rPr>
              <w:t>выполнение контрольных работ,</w:t>
            </w:r>
            <w:r w:rsidRPr="004A36F7">
              <w:rPr>
                <w:rFonts w:eastAsia="Calibri"/>
              </w:rPr>
              <w:t xml:space="preserve"> подготовка к итоговой аттестации и т.д.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  <w:r w:rsidRPr="003115C0">
              <w:t>3</w:t>
            </w:r>
            <w:r>
              <w:t>,25</w:t>
            </w:r>
          </w:p>
        </w:tc>
      </w:tr>
      <w:tr w:rsidR="00591041" w:rsidRPr="005B0598" w:rsidTr="006476AE">
        <w:trPr>
          <w:trHeight w:val="261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5B0598" w:rsidRDefault="00591041" w:rsidP="00591041">
            <w:r w:rsidRPr="005B0598">
              <w:t>3.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B86E4F" w:rsidRDefault="00A364C8" w:rsidP="00591041">
            <w:pPr>
              <w:tabs>
                <w:tab w:val="left" w:pos="2835"/>
              </w:tabs>
              <w:spacing w:line="240" w:lineRule="exact"/>
              <w:jc w:val="both"/>
            </w:pPr>
            <w:r w:rsidRPr="00B86E4F">
              <w:t xml:space="preserve">Особенности </w:t>
            </w:r>
            <w:r w:rsidR="00591041" w:rsidRPr="00B86E4F">
              <w:t>изготовления ГЖЛФ. Номенклатура.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4A36F7" w:rsidRDefault="00591041" w:rsidP="00591041">
            <w:pPr>
              <w:tabs>
                <w:tab w:val="left" w:pos="317"/>
              </w:tabs>
              <w:jc w:val="both"/>
              <w:rPr>
                <w:rFonts w:eastAsia="Calibri"/>
                <w:bCs/>
                <w:caps/>
              </w:rPr>
            </w:pPr>
            <w:r w:rsidRPr="004A36F7">
              <w:rPr>
                <w:rFonts w:eastAsia="Calibri"/>
                <w:bCs/>
              </w:rPr>
              <w:t>работа с информационными материалами, выполнение контрольных работ,</w:t>
            </w:r>
            <w:r w:rsidRPr="004A36F7">
              <w:rPr>
                <w:rFonts w:eastAsia="Calibri"/>
              </w:rPr>
              <w:t xml:space="preserve">  подготовка к итоговой аттестации и т.д.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  <w:r w:rsidRPr="003115C0">
              <w:t>6</w:t>
            </w:r>
            <w:r>
              <w:t>,25</w:t>
            </w:r>
          </w:p>
        </w:tc>
      </w:tr>
      <w:tr w:rsidR="00591041" w:rsidRPr="005B0598" w:rsidTr="006476AE">
        <w:trPr>
          <w:trHeight w:val="261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5B0598" w:rsidRDefault="00591041" w:rsidP="00591041">
            <w:r>
              <w:t>4.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B86E4F" w:rsidRDefault="00A364C8" w:rsidP="00591041">
            <w:pPr>
              <w:tabs>
                <w:tab w:val="left" w:pos="2835"/>
              </w:tabs>
              <w:spacing w:line="240" w:lineRule="exact"/>
              <w:jc w:val="both"/>
            </w:pPr>
            <w:r w:rsidRPr="00B86E4F">
              <w:t xml:space="preserve">Особенности </w:t>
            </w:r>
            <w:r w:rsidR="00591041" w:rsidRPr="00B86E4F">
              <w:t>изготовления ГМЛФ.  Номенклатура.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4A36F7" w:rsidRDefault="00591041" w:rsidP="00591041">
            <w:pPr>
              <w:tabs>
                <w:tab w:val="left" w:pos="317"/>
              </w:tabs>
              <w:jc w:val="both"/>
              <w:rPr>
                <w:rFonts w:eastAsia="Calibri"/>
                <w:bCs/>
                <w:caps/>
              </w:rPr>
            </w:pPr>
            <w:r w:rsidRPr="004A36F7">
              <w:rPr>
                <w:rFonts w:eastAsia="Calibri"/>
                <w:bCs/>
              </w:rPr>
              <w:t>работа с информационными материалами, выполнение контрольных работ,</w:t>
            </w:r>
            <w:r w:rsidRPr="004A36F7">
              <w:rPr>
                <w:rFonts w:eastAsia="Calibri"/>
              </w:rPr>
              <w:t xml:space="preserve">  подготовка к итоговой аттестации и т.д.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  <w:r w:rsidRPr="003115C0">
              <w:t>6</w:t>
            </w:r>
            <w:r>
              <w:t>,25</w:t>
            </w:r>
          </w:p>
        </w:tc>
      </w:tr>
      <w:tr w:rsidR="00591041" w:rsidRPr="005B0598" w:rsidTr="006476AE">
        <w:trPr>
          <w:trHeight w:val="261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Default="00591041" w:rsidP="00591041">
            <w:r>
              <w:t>5.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3115C0" w:rsidRDefault="00591041" w:rsidP="00591041">
            <w:pPr>
              <w:tabs>
                <w:tab w:val="left" w:pos="2835"/>
              </w:tabs>
              <w:spacing w:line="240" w:lineRule="exact"/>
              <w:jc w:val="both"/>
            </w:pPr>
            <w:r>
              <w:t>К</w:t>
            </w:r>
            <w:r w:rsidRPr="005150C1">
              <w:t xml:space="preserve">онтроль качества, хранение, упаковка.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4A36F7" w:rsidRDefault="00591041" w:rsidP="00591041">
            <w:pPr>
              <w:tabs>
                <w:tab w:val="left" w:pos="317"/>
              </w:tabs>
              <w:jc w:val="both"/>
              <w:rPr>
                <w:rFonts w:eastAsia="Calibri"/>
                <w:bCs/>
              </w:rPr>
            </w:pPr>
            <w:r w:rsidRPr="004A36F7">
              <w:rPr>
                <w:rFonts w:eastAsia="Calibri"/>
                <w:bCs/>
              </w:rPr>
              <w:t>работа с информационными материалами,</w:t>
            </w:r>
            <w:r w:rsidRPr="004A36F7">
              <w:rPr>
                <w:rFonts w:eastAsia="Calibri"/>
              </w:rPr>
              <w:t xml:space="preserve"> </w:t>
            </w:r>
            <w:r w:rsidRPr="004A36F7">
              <w:rPr>
                <w:rFonts w:eastAsia="Calibri"/>
                <w:bCs/>
              </w:rPr>
              <w:t>выполнение контрольных работ,</w:t>
            </w:r>
            <w:r w:rsidRPr="004A36F7">
              <w:rPr>
                <w:rFonts w:eastAsia="Calibri"/>
              </w:rPr>
              <w:t xml:space="preserve"> подготовка к итоговой аттестации и т.д.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3115C0" w:rsidRDefault="00591041" w:rsidP="00591041">
            <w:pPr>
              <w:spacing w:line="240" w:lineRule="exact"/>
              <w:ind w:right="175"/>
              <w:jc w:val="center"/>
            </w:pPr>
            <w:r w:rsidRPr="003115C0">
              <w:t>3,</w:t>
            </w:r>
            <w:r>
              <w:t>7</w:t>
            </w:r>
            <w:r w:rsidRPr="003115C0">
              <w:t>5</w:t>
            </w:r>
          </w:p>
        </w:tc>
      </w:tr>
      <w:tr w:rsidR="00591041" w:rsidRPr="005B0598" w:rsidTr="002F3A20">
        <w:trPr>
          <w:trHeight w:val="283"/>
        </w:trPr>
        <w:tc>
          <w:tcPr>
            <w:tcW w:w="3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5B0598" w:rsidRDefault="00591041" w:rsidP="00591041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5B0598">
              <w:rPr>
                <w:b/>
                <w:bCs/>
              </w:rPr>
              <w:t>ИТОГО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1" w:rsidRPr="00C7644D" w:rsidRDefault="00591041" w:rsidP="00591041">
            <w:pPr>
              <w:widowControl w:val="0"/>
              <w:jc w:val="center"/>
              <w:rPr>
                <w:b/>
                <w:bCs/>
              </w:rPr>
            </w:pPr>
            <w:r w:rsidRPr="00C7644D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</w:p>
        </w:tc>
      </w:tr>
    </w:tbl>
    <w:p w:rsidR="001E7EE9" w:rsidRPr="005B0598" w:rsidRDefault="001E7EE9" w:rsidP="005150C1">
      <w:pPr>
        <w:tabs>
          <w:tab w:val="right" w:leader="underscore" w:pos="9639"/>
        </w:tabs>
        <w:jc w:val="both"/>
        <w:rPr>
          <w:b/>
          <w:bCs/>
        </w:rPr>
      </w:pPr>
    </w:p>
    <w:p w:rsidR="005150C1" w:rsidRPr="004A36F7" w:rsidRDefault="00F77156" w:rsidP="005150C1">
      <w:pPr>
        <w:tabs>
          <w:tab w:val="right" w:leader="underscore" w:pos="9639"/>
        </w:tabs>
        <w:jc w:val="both"/>
        <w:rPr>
          <w:b/>
          <w:bCs/>
          <w:i/>
        </w:rPr>
      </w:pPr>
      <w:r>
        <w:rPr>
          <w:b/>
          <w:bCs/>
        </w:rPr>
        <w:t>2.</w:t>
      </w:r>
      <w:r w:rsidR="003115C0">
        <w:rPr>
          <w:b/>
          <w:bCs/>
        </w:rPr>
        <w:t>6</w:t>
      </w:r>
      <w:r w:rsidR="005150C1" w:rsidRPr="005B0598">
        <w:rPr>
          <w:b/>
          <w:bCs/>
        </w:rPr>
        <w:t xml:space="preserve">. Оценочные средства для контроля успеваемости и результатов освоения </w:t>
      </w:r>
      <w:r w:rsidR="005741F7" w:rsidRPr="004A36F7">
        <w:rPr>
          <w:b/>
          <w:szCs w:val="28"/>
        </w:rPr>
        <w:t>программы</w:t>
      </w:r>
      <w:r w:rsidR="005150C1" w:rsidRPr="004A36F7">
        <w:rPr>
          <w:b/>
          <w:bCs/>
        </w:rPr>
        <w:t>.</w:t>
      </w:r>
    </w:p>
    <w:p w:rsidR="001E7EE9" w:rsidRPr="005B0598" w:rsidRDefault="001E7EE9" w:rsidP="005150C1">
      <w:pPr>
        <w:jc w:val="both"/>
        <w:rPr>
          <w:b/>
          <w:bCs/>
        </w:rPr>
      </w:pPr>
    </w:p>
    <w:p w:rsidR="005150C1" w:rsidRPr="005B0598" w:rsidRDefault="005150C1" w:rsidP="005150C1">
      <w:pPr>
        <w:jc w:val="both"/>
        <w:rPr>
          <w:b/>
          <w:bCs/>
          <w:i/>
        </w:rPr>
      </w:pPr>
      <w:r w:rsidRPr="005B0598">
        <w:rPr>
          <w:b/>
          <w:bCs/>
        </w:rPr>
        <w:t>2.</w:t>
      </w:r>
      <w:r w:rsidR="003115C0">
        <w:rPr>
          <w:b/>
          <w:bCs/>
        </w:rPr>
        <w:t>6</w:t>
      </w:r>
      <w:r w:rsidRPr="005B0598">
        <w:rPr>
          <w:b/>
          <w:bCs/>
        </w:rPr>
        <w:t>.1. Виды контроля, формы оценочных средств</w:t>
      </w:r>
    </w:p>
    <w:tbl>
      <w:tblPr>
        <w:tblW w:w="50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7"/>
        <w:gridCol w:w="4507"/>
        <w:gridCol w:w="2146"/>
        <w:gridCol w:w="2151"/>
      </w:tblGrid>
      <w:tr w:rsidR="005150C1" w:rsidRPr="005B0598" w:rsidTr="002F3A20">
        <w:trPr>
          <w:trHeight w:val="55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C1" w:rsidRPr="005B0598" w:rsidRDefault="005150C1" w:rsidP="002F3A2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5B0598">
              <w:rPr>
                <w:b/>
              </w:rPr>
              <w:t xml:space="preserve">№ </w:t>
            </w:r>
            <w:proofErr w:type="spellStart"/>
            <w:proofErr w:type="gramStart"/>
            <w:r w:rsidRPr="005B0598">
              <w:rPr>
                <w:b/>
              </w:rPr>
              <w:t>п</w:t>
            </w:r>
            <w:proofErr w:type="spellEnd"/>
            <w:proofErr w:type="gramEnd"/>
            <w:r w:rsidRPr="005B0598">
              <w:rPr>
                <w:b/>
              </w:rPr>
              <w:t>/</w:t>
            </w:r>
            <w:proofErr w:type="spellStart"/>
            <w:r w:rsidRPr="005B0598">
              <w:rPr>
                <w:b/>
              </w:rPr>
              <w:t>п</w:t>
            </w:r>
            <w:proofErr w:type="spell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C1" w:rsidRPr="005B0598" w:rsidRDefault="005150C1" w:rsidP="004A36F7">
            <w:pPr>
              <w:jc w:val="center"/>
              <w:rPr>
                <w:b/>
              </w:rPr>
            </w:pPr>
            <w:r w:rsidRPr="005B0598">
              <w:rPr>
                <w:b/>
                <w:bCs/>
              </w:rPr>
              <w:t xml:space="preserve">Наименование раздела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C1" w:rsidRPr="005B0598" w:rsidRDefault="005150C1" w:rsidP="002F3A20">
            <w:pPr>
              <w:jc w:val="center"/>
              <w:rPr>
                <w:b/>
              </w:rPr>
            </w:pPr>
            <w:r w:rsidRPr="005B0598">
              <w:rPr>
                <w:b/>
              </w:rPr>
              <w:t>Виды контроля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C1" w:rsidRPr="005B0598" w:rsidRDefault="005150C1" w:rsidP="002F3A2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5B0598">
              <w:rPr>
                <w:b/>
              </w:rPr>
              <w:t>Оценочные средства, форма</w:t>
            </w:r>
          </w:p>
        </w:tc>
      </w:tr>
      <w:tr w:rsidR="00591041" w:rsidRPr="005B0598" w:rsidTr="002F3A2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5B0598" w:rsidRDefault="00591041" w:rsidP="00591041">
            <w:pPr>
              <w:numPr>
                <w:ilvl w:val="0"/>
                <w:numId w:val="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3115C0" w:rsidRDefault="00591041" w:rsidP="00591041">
            <w:pPr>
              <w:jc w:val="both"/>
            </w:pPr>
            <w:r w:rsidRPr="005150C1">
              <w:t>Гомеопатия как метод лечения</w:t>
            </w:r>
            <w:r>
              <w:t>.</w:t>
            </w:r>
            <w:r w:rsidRPr="005150C1">
              <w:t xml:space="preserve"> Историческая справка и современное состояние. Принципы гомеопатии.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6E25FD" w:rsidRDefault="00591041" w:rsidP="0059104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6E25FD">
              <w:rPr>
                <w:bCs/>
              </w:rPr>
              <w:t>Итоговая аттестация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8545B6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545B6">
              <w:rPr>
                <w:bCs/>
              </w:rPr>
              <w:t>Тестирование</w:t>
            </w:r>
          </w:p>
        </w:tc>
      </w:tr>
      <w:tr w:rsidR="00591041" w:rsidRPr="005B0598" w:rsidTr="002F3A2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5B0598" w:rsidRDefault="00591041" w:rsidP="00591041">
            <w:pPr>
              <w:numPr>
                <w:ilvl w:val="0"/>
                <w:numId w:val="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B86E4F" w:rsidRDefault="00A364C8" w:rsidP="00591041">
            <w:pPr>
              <w:tabs>
                <w:tab w:val="left" w:pos="2835"/>
              </w:tabs>
              <w:spacing w:line="240" w:lineRule="exact"/>
              <w:jc w:val="both"/>
            </w:pPr>
            <w:r w:rsidRPr="00B86E4F">
              <w:t xml:space="preserve">Особенности </w:t>
            </w:r>
            <w:r w:rsidR="00591041" w:rsidRPr="00B86E4F">
              <w:t>изготовления ГТЛФ. Номенклатура.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6E25FD" w:rsidRDefault="00591041" w:rsidP="0059104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6E25FD">
              <w:rPr>
                <w:bCs/>
              </w:rPr>
              <w:t>Итоговая аттестация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8545B6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8545B6">
              <w:rPr>
                <w:bCs/>
              </w:rPr>
              <w:t>Тестирование</w:t>
            </w:r>
          </w:p>
        </w:tc>
      </w:tr>
      <w:tr w:rsidR="00591041" w:rsidRPr="005B0598" w:rsidTr="002F3A2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5B0598" w:rsidRDefault="00591041" w:rsidP="00591041">
            <w:pPr>
              <w:numPr>
                <w:ilvl w:val="0"/>
                <w:numId w:val="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B86E4F" w:rsidRDefault="00A364C8" w:rsidP="00591041">
            <w:pPr>
              <w:tabs>
                <w:tab w:val="left" w:pos="2835"/>
              </w:tabs>
              <w:spacing w:line="240" w:lineRule="exact"/>
              <w:jc w:val="both"/>
            </w:pPr>
            <w:r w:rsidRPr="00B86E4F">
              <w:t xml:space="preserve">Особенности </w:t>
            </w:r>
            <w:r w:rsidR="00591041" w:rsidRPr="00B86E4F">
              <w:t>изготовления ГЖЛФ. Номенклатура.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6E25FD" w:rsidRDefault="00591041" w:rsidP="0059104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6E25FD">
              <w:rPr>
                <w:bCs/>
              </w:rPr>
              <w:t>Итоговая аттестация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8545B6" w:rsidRDefault="00591041" w:rsidP="00591041">
            <w:pPr>
              <w:tabs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8545B6">
              <w:rPr>
                <w:bCs/>
              </w:rPr>
              <w:t>Тестирование</w:t>
            </w:r>
          </w:p>
        </w:tc>
      </w:tr>
      <w:tr w:rsidR="00591041" w:rsidRPr="005B0598" w:rsidTr="002F3A2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5B0598" w:rsidRDefault="00591041" w:rsidP="00591041">
            <w:pPr>
              <w:numPr>
                <w:ilvl w:val="0"/>
                <w:numId w:val="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B86E4F" w:rsidRDefault="00A364C8" w:rsidP="00591041">
            <w:pPr>
              <w:tabs>
                <w:tab w:val="left" w:pos="2835"/>
              </w:tabs>
              <w:spacing w:line="240" w:lineRule="exact"/>
              <w:jc w:val="both"/>
            </w:pPr>
            <w:r w:rsidRPr="00B86E4F">
              <w:t xml:space="preserve">Особенности </w:t>
            </w:r>
            <w:r w:rsidR="00591041" w:rsidRPr="00B86E4F">
              <w:t>изготовления ГМЛФ.  Номенклатура.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6E25FD" w:rsidRDefault="00591041" w:rsidP="0059104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6E25FD">
              <w:rPr>
                <w:bCs/>
              </w:rPr>
              <w:t>Итоговая аттестация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5150C1" w:rsidRDefault="00591041" w:rsidP="00591041">
            <w:pPr>
              <w:widowControl w:val="0"/>
              <w:jc w:val="center"/>
              <w:rPr>
                <w:bCs/>
              </w:rPr>
            </w:pPr>
            <w:r w:rsidRPr="003B00B8">
              <w:rPr>
                <w:bCs/>
              </w:rPr>
              <w:t>Тестирование</w:t>
            </w:r>
          </w:p>
        </w:tc>
      </w:tr>
      <w:tr w:rsidR="00591041" w:rsidRPr="005B0598" w:rsidTr="002F3A2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5B0598" w:rsidRDefault="00591041" w:rsidP="00591041">
            <w:pPr>
              <w:numPr>
                <w:ilvl w:val="0"/>
                <w:numId w:val="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3115C0" w:rsidRDefault="00591041" w:rsidP="00591041">
            <w:pPr>
              <w:tabs>
                <w:tab w:val="left" w:pos="2835"/>
              </w:tabs>
              <w:spacing w:line="240" w:lineRule="exact"/>
              <w:jc w:val="both"/>
            </w:pPr>
            <w:r>
              <w:t>К</w:t>
            </w:r>
            <w:r w:rsidRPr="005150C1">
              <w:t xml:space="preserve">онтроль качества, хранение, упаковка.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6E25FD" w:rsidRDefault="00591041" w:rsidP="0059104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6E25FD">
              <w:rPr>
                <w:bCs/>
              </w:rPr>
              <w:t>Итоговая аттестация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041" w:rsidRPr="005150C1" w:rsidRDefault="00591041" w:rsidP="00591041">
            <w:pPr>
              <w:widowControl w:val="0"/>
              <w:jc w:val="center"/>
              <w:rPr>
                <w:bCs/>
              </w:rPr>
            </w:pPr>
            <w:r w:rsidRPr="003B00B8">
              <w:rPr>
                <w:bCs/>
              </w:rPr>
              <w:t>Тестирование</w:t>
            </w:r>
          </w:p>
        </w:tc>
      </w:tr>
    </w:tbl>
    <w:p w:rsidR="005150C1" w:rsidRPr="005B0598" w:rsidRDefault="00F77156" w:rsidP="001E7EE9">
      <w:pPr>
        <w:spacing w:before="240" w:after="120"/>
        <w:jc w:val="both"/>
        <w:rPr>
          <w:b/>
        </w:rPr>
      </w:pPr>
      <w:r>
        <w:rPr>
          <w:b/>
        </w:rPr>
        <w:t>2.</w:t>
      </w:r>
      <w:r w:rsidR="003115C0">
        <w:rPr>
          <w:b/>
        </w:rPr>
        <w:t>6</w:t>
      </w:r>
      <w:r w:rsidR="005150C1" w:rsidRPr="005B0598">
        <w:rPr>
          <w:b/>
        </w:rPr>
        <w:t xml:space="preserve">.2. Примеры оценочных средств 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9"/>
        <w:gridCol w:w="8022"/>
      </w:tblGrid>
      <w:tr w:rsidR="004A36F7" w:rsidRPr="00976038" w:rsidTr="00C70165">
        <w:trPr>
          <w:trHeight w:val="340"/>
        </w:trPr>
        <w:tc>
          <w:tcPr>
            <w:tcW w:w="809" w:type="pct"/>
            <w:shd w:val="clear" w:color="auto" w:fill="auto"/>
          </w:tcPr>
          <w:p w:rsidR="004A36F7" w:rsidRPr="007337C4" w:rsidRDefault="004A36F7" w:rsidP="00C70165">
            <w:pPr>
              <w:jc w:val="both"/>
            </w:pPr>
            <w:r w:rsidRPr="007337C4">
              <w:t xml:space="preserve">Для </w:t>
            </w:r>
            <w:r w:rsidR="00C70165" w:rsidRPr="007337C4">
              <w:t>контрольной работы</w:t>
            </w: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C70165" w:rsidRDefault="00C70165" w:rsidP="00C70165">
            <w:pPr>
              <w:jc w:val="both"/>
            </w:pPr>
          </w:p>
          <w:p w:rsidR="0066178A" w:rsidRDefault="0066178A" w:rsidP="00C70165">
            <w:pPr>
              <w:jc w:val="both"/>
            </w:pPr>
          </w:p>
          <w:p w:rsidR="00C70165" w:rsidRPr="00B86E4F" w:rsidRDefault="00C70165" w:rsidP="00C70165">
            <w:pPr>
              <w:jc w:val="both"/>
            </w:pPr>
            <w:r w:rsidRPr="00B86E4F">
              <w:t>Для итоговой аттестации</w:t>
            </w:r>
          </w:p>
        </w:tc>
        <w:tc>
          <w:tcPr>
            <w:tcW w:w="4191" w:type="pct"/>
            <w:shd w:val="clear" w:color="auto" w:fill="auto"/>
          </w:tcPr>
          <w:p w:rsidR="004A36F7" w:rsidRPr="00976038" w:rsidRDefault="004A36F7" w:rsidP="004A36F7">
            <w:pPr>
              <w:jc w:val="both"/>
              <w:rPr>
                <w:b/>
                <w:u w:val="single"/>
              </w:rPr>
            </w:pPr>
            <w:r w:rsidRPr="00976038">
              <w:rPr>
                <w:u w:val="single"/>
              </w:rPr>
              <w:lastRenderedPageBreak/>
              <w:t xml:space="preserve">    </w:t>
            </w:r>
            <w:r w:rsidRPr="00976038">
              <w:rPr>
                <w:b/>
                <w:u w:val="single"/>
              </w:rPr>
              <w:t xml:space="preserve">Образцы тестовых заданий для выполнения контрольных работ: </w:t>
            </w:r>
          </w:p>
          <w:p w:rsidR="004A36F7" w:rsidRPr="00976038" w:rsidRDefault="004A36F7" w:rsidP="007337C4">
            <w:pPr>
              <w:ind w:firstLine="709"/>
              <w:jc w:val="both"/>
            </w:pPr>
            <w:r w:rsidRPr="00976038">
              <w:t>В к</w:t>
            </w:r>
            <w:r w:rsidR="0066178A">
              <w:t xml:space="preserve">онтрольных </w:t>
            </w:r>
            <w:proofErr w:type="gramStart"/>
            <w:r w:rsidR="0066178A">
              <w:t>работах</w:t>
            </w:r>
            <w:proofErr w:type="gramEnd"/>
            <w:r w:rsidR="0066178A">
              <w:t xml:space="preserve"> встречается 2</w:t>
            </w:r>
            <w:r w:rsidRPr="00976038">
              <w:t xml:space="preserve"> типа заданий:</w:t>
            </w:r>
          </w:p>
          <w:p w:rsidR="004A36F7" w:rsidRPr="00976038" w:rsidRDefault="004A36F7" w:rsidP="007337C4">
            <w:pPr>
              <w:ind w:firstLine="709"/>
              <w:jc w:val="both"/>
              <w:rPr>
                <w:i/>
              </w:rPr>
            </w:pPr>
            <w:r w:rsidRPr="00976038">
              <w:rPr>
                <w:i/>
              </w:rPr>
              <w:t>1. Задания с одним правильным ответом.</w:t>
            </w:r>
          </w:p>
          <w:p w:rsidR="004A36F7" w:rsidRPr="00976038" w:rsidRDefault="004A36F7" w:rsidP="007337C4">
            <w:pPr>
              <w:ind w:firstLine="709"/>
              <w:jc w:val="both"/>
            </w:pPr>
            <w:r w:rsidRPr="00976038">
              <w:t xml:space="preserve">В </w:t>
            </w:r>
            <w:proofErr w:type="gramStart"/>
            <w:r w:rsidRPr="00976038">
              <w:t>тексте</w:t>
            </w:r>
            <w:proofErr w:type="gramEnd"/>
            <w:r w:rsidRPr="00976038">
              <w:t>: «Выберите правильный ответ».</w:t>
            </w:r>
          </w:p>
          <w:p w:rsidR="004A36F7" w:rsidRPr="00976038" w:rsidRDefault="004A36F7" w:rsidP="007337C4">
            <w:pPr>
              <w:ind w:firstLine="709"/>
              <w:jc w:val="both"/>
            </w:pPr>
            <w:r w:rsidRPr="00976038">
              <w:rPr>
                <w:i/>
              </w:rPr>
              <w:t>Инструкция:</w:t>
            </w:r>
            <w:r w:rsidRPr="00976038">
              <w:t xml:space="preserve"> за незаконченным утверждением, фрагментом какой-либо ситуации (рецептом) следует несколько утверждений.</w:t>
            </w:r>
          </w:p>
          <w:p w:rsidR="004A36F7" w:rsidRPr="007337C4" w:rsidRDefault="004A36F7" w:rsidP="007337C4">
            <w:pPr>
              <w:ind w:firstLine="709"/>
              <w:jc w:val="both"/>
              <w:rPr>
                <w:u w:val="single"/>
              </w:rPr>
            </w:pPr>
            <w:r w:rsidRPr="007337C4">
              <w:rPr>
                <w:u w:val="single"/>
              </w:rPr>
              <w:t>Пример 1.</w:t>
            </w:r>
          </w:p>
          <w:p w:rsidR="00FA4FAE" w:rsidRDefault="00FA4FAE" w:rsidP="007337C4">
            <w:pPr>
              <w:ind w:firstLine="709"/>
              <w:rPr>
                <w:b/>
                <w:sz w:val="28"/>
                <w:szCs w:val="28"/>
              </w:rPr>
            </w:pPr>
            <w:r w:rsidRPr="00976038">
              <w:t>Выберите правильный ответ</w:t>
            </w:r>
            <w:r>
              <w:t>:</w:t>
            </w:r>
          </w:p>
          <w:p w:rsidR="00FA4FAE" w:rsidRPr="00FA4FAE" w:rsidRDefault="00FA4FAE" w:rsidP="007337C4">
            <w:pPr>
              <w:ind w:firstLine="709"/>
              <w:rPr>
                <w:b/>
              </w:rPr>
            </w:pPr>
            <w:r w:rsidRPr="00FA4FAE">
              <w:rPr>
                <w:b/>
              </w:rPr>
              <w:t xml:space="preserve">Укажите время растирания одного разведения при изготовлении </w:t>
            </w:r>
            <w:proofErr w:type="spellStart"/>
            <w:r w:rsidRPr="00FA4FAE">
              <w:rPr>
                <w:b/>
              </w:rPr>
              <w:t>тритураций</w:t>
            </w:r>
            <w:proofErr w:type="spellEnd"/>
            <w:r w:rsidRPr="00FA4FAE">
              <w:rPr>
                <w:b/>
              </w:rPr>
              <w:t>:</w:t>
            </w:r>
          </w:p>
          <w:p w:rsidR="00FA4FAE" w:rsidRPr="00FA4FAE" w:rsidRDefault="00FA4FAE" w:rsidP="007337C4">
            <w:pPr>
              <w:ind w:firstLine="709"/>
            </w:pPr>
            <w:r w:rsidRPr="00FA4FAE">
              <w:t>А. 6 мин</w:t>
            </w:r>
          </w:p>
          <w:p w:rsidR="00FA4FAE" w:rsidRPr="00FA4FAE" w:rsidRDefault="00FA4FAE" w:rsidP="007337C4">
            <w:pPr>
              <w:ind w:firstLine="709"/>
            </w:pPr>
            <w:r w:rsidRPr="00FA4FAE">
              <w:t>Б. 4 мин</w:t>
            </w:r>
          </w:p>
          <w:p w:rsidR="00FA4FAE" w:rsidRPr="00FA4FAE" w:rsidRDefault="00FA4FAE" w:rsidP="007337C4">
            <w:pPr>
              <w:ind w:firstLine="709"/>
            </w:pPr>
            <w:r w:rsidRPr="00FA4FAE">
              <w:t>В. 60 мин</w:t>
            </w:r>
          </w:p>
          <w:p w:rsidR="00FA4FAE" w:rsidRPr="00FA4FAE" w:rsidRDefault="00FA4FAE" w:rsidP="007337C4">
            <w:pPr>
              <w:ind w:firstLine="709"/>
            </w:pPr>
            <w:r w:rsidRPr="00FA4FAE">
              <w:t>Г. 30 мин</w:t>
            </w:r>
          </w:p>
          <w:p w:rsidR="00FA4FAE" w:rsidRPr="00FA4FAE" w:rsidRDefault="00FA4FAE" w:rsidP="007337C4">
            <w:pPr>
              <w:ind w:firstLine="709"/>
              <w:jc w:val="both"/>
              <w:rPr>
                <w:snapToGrid w:val="0"/>
              </w:rPr>
            </w:pPr>
            <w:r w:rsidRPr="00FA4FAE">
              <w:rPr>
                <w:i/>
                <w:spacing w:val="-4"/>
              </w:rPr>
              <w:t>Решение:</w:t>
            </w:r>
            <w:r w:rsidRPr="00FA4FAE">
              <w:rPr>
                <w:b/>
                <w:spacing w:val="-4"/>
              </w:rPr>
              <w:t xml:space="preserve"> </w:t>
            </w:r>
            <w:r w:rsidRPr="00FA4FAE">
              <w:rPr>
                <w:snapToGrid w:val="0"/>
              </w:rPr>
              <w:t xml:space="preserve">для изготовления </w:t>
            </w:r>
            <w:proofErr w:type="spellStart"/>
            <w:r w:rsidRPr="00FA4FAE">
              <w:rPr>
                <w:snapToGrid w:val="0"/>
              </w:rPr>
              <w:t>тритураций</w:t>
            </w:r>
            <w:proofErr w:type="spellEnd"/>
            <w:r w:rsidRPr="00FA4FAE">
              <w:rPr>
                <w:snapToGrid w:val="0"/>
              </w:rPr>
              <w:t xml:space="preserve"> гомеопатических до четвертого десятичного или четвертого сотенного разведения включительно необходимое количество лактозы моногидрата или иного вспомогательного вещества делится на три равные части. Первая часть помещается в ступку и растирается, чтобы закрыть поры ступки. Затем прибавляется все количество активного компонента, растирается с усилием в течение 6 мин, после чего порошок неметаллическим шпателем сгребается и соскабливается со стенок ступки. Данная операция повторяется еще раз. Затем добавляется последовательно вторая и третья части лактозы моногидрата, повторяя с каждой частью описанные выше операции. Минимальное время, требуемое для всего процесса изготовления </w:t>
            </w:r>
            <w:proofErr w:type="spellStart"/>
            <w:r w:rsidRPr="00FA4FAE">
              <w:rPr>
                <w:snapToGrid w:val="0"/>
              </w:rPr>
              <w:t>тритураций</w:t>
            </w:r>
            <w:proofErr w:type="spellEnd"/>
            <w:r w:rsidRPr="00FA4FAE">
              <w:rPr>
                <w:snapToGrid w:val="0"/>
              </w:rPr>
              <w:t xml:space="preserve"> </w:t>
            </w:r>
            <w:proofErr w:type="gramStart"/>
            <w:r w:rsidRPr="00FA4FAE">
              <w:rPr>
                <w:snapToGrid w:val="0"/>
              </w:rPr>
              <w:t>гомеопатических</w:t>
            </w:r>
            <w:proofErr w:type="gramEnd"/>
            <w:r w:rsidRPr="00FA4FAE">
              <w:rPr>
                <w:snapToGrid w:val="0"/>
              </w:rPr>
              <w:t>, составляет 1 час.</w:t>
            </w:r>
          </w:p>
          <w:p w:rsidR="00FA4FAE" w:rsidRPr="00FA4FAE" w:rsidRDefault="00FA4FAE" w:rsidP="007337C4">
            <w:pPr>
              <w:pStyle w:val="af3"/>
              <w:spacing w:after="0"/>
              <w:ind w:left="0" w:firstLine="709"/>
            </w:pPr>
            <w:r w:rsidRPr="00FA4FAE">
              <w:t>Ответ: В</w:t>
            </w:r>
          </w:p>
          <w:p w:rsidR="00EB6AB3" w:rsidRDefault="00EB6AB3" w:rsidP="007337C4">
            <w:pPr>
              <w:ind w:firstLine="709"/>
              <w:jc w:val="both"/>
              <w:rPr>
                <w:i/>
              </w:rPr>
            </w:pPr>
          </w:p>
          <w:p w:rsidR="004A36F7" w:rsidRPr="00976038" w:rsidRDefault="004A36F7" w:rsidP="007337C4">
            <w:pPr>
              <w:ind w:firstLine="709"/>
              <w:jc w:val="both"/>
              <w:rPr>
                <w:i/>
              </w:rPr>
            </w:pPr>
            <w:r w:rsidRPr="00976038">
              <w:rPr>
                <w:i/>
              </w:rPr>
              <w:t>2. Задания с несколькими правильными ответами.</w:t>
            </w:r>
          </w:p>
          <w:p w:rsidR="004A36F7" w:rsidRPr="00976038" w:rsidRDefault="004A36F7" w:rsidP="007337C4">
            <w:pPr>
              <w:ind w:firstLine="709"/>
              <w:jc w:val="both"/>
            </w:pPr>
            <w:r w:rsidRPr="00976038">
              <w:t xml:space="preserve">В </w:t>
            </w:r>
            <w:proofErr w:type="gramStart"/>
            <w:r w:rsidRPr="00976038">
              <w:t>тексте</w:t>
            </w:r>
            <w:proofErr w:type="gramEnd"/>
            <w:r w:rsidRPr="00976038">
              <w:t>: «Выберите правильные ответы».</w:t>
            </w:r>
          </w:p>
          <w:p w:rsidR="004A36F7" w:rsidRPr="00976038" w:rsidRDefault="004A36F7" w:rsidP="007337C4">
            <w:pPr>
              <w:ind w:firstLine="709"/>
              <w:jc w:val="both"/>
            </w:pPr>
            <w:r w:rsidRPr="00976038">
              <w:rPr>
                <w:i/>
              </w:rPr>
              <w:t>Инструкция:</w:t>
            </w:r>
            <w:r w:rsidRPr="00976038">
              <w:t xml:space="preserve"> за незаконченным утверждением (фрагментом какой-либо ситуации) следует несколько правильных ответов (в формулировке тестового задания зафиксировано только множественное число).</w:t>
            </w:r>
          </w:p>
          <w:p w:rsidR="00EB6AB3" w:rsidRDefault="00EB6AB3" w:rsidP="007337C4">
            <w:pPr>
              <w:ind w:firstLine="709"/>
              <w:jc w:val="both"/>
              <w:rPr>
                <w:u w:val="single"/>
              </w:rPr>
            </w:pPr>
          </w:p>
          <w:p w:rsidR="004A36F7" w:rsidRPr="007337C4" w:rsidRDefault="004A36F7" w:rsidP="007337C4">
            <w:pPr>
              <w:ind w:firstLine="709"/>
              <w:jc w:val="both"/>
              <w:rPr>
                <w:u w:val="single"/>
              </w:rPr>
            </w:pPr>
            <w:r w:rsidRPr="007337C4">
              <w:rPr>
                <w:u w:val="single"/>
              </w:rPr>
              <w:t>Пример 2.</w:t>
            </w:r>
          </w:p>
          <w:p w:rsidR="00FA4FAE" w:rsidRPr="00FA4FAE" w:rsidRDefault="00FA4FAE" w:rsidP="007337C4">
            <w:pPr>
              <w:ind w:firstLine="709"/>
              <w:rPr>
                <w:b/>
              </w:rPr>
            </w:pPr>
            <w:r w:rsidRPr="007337C4">
              <w:rPr>
                <w:b/>
              </w:rPr>
              <w:t>Укажите методы экстракции, которые применяются при изготовлении тинктур</w:t>
            </w:r>
            <w:r w:rsidRPr="00FA4FAE">
              <w:rPr>
                <w:b/>
              </w:rPr>
              <w:t>:</w:t>
            </w:r>
          </w:p>
          <w:p w:rsidR="00FA4FAE" w:rsidRPr="00FA4FAE" w:rsidRDefault="00FA4FAE" w:rsidP="007337C4">
            <w:pPr>
              <w:keepNext/>
              <w:ind w:firstLine="709"/>
              <w:outlineLvl w:val="2"/>
            </w:pPr>
            <w:r w:rsidRPr="00FA4FAE">
              <w:t>А. Мацерация</w:t>
            </w:r>
          </w:p>
          <w:p w:rsidR="00FA4FAE" w:rsidRPr="00FA4FAE" w:rsidRDefault="00FA4FAE" w:rsidP="007337C4">
            <w:pPr>
              <w:ind w:firstLine="709"/>
            </w:pPr>
            <w:r w:rsidRPr="00FA4FAE">
              <w:t xml:space="preserve">Б. </w:t>
            </w:r>
            <w:proofErr w:type="spellStart"/>
            <w:r w:rsidRPr="00FA4FAE">
              <w:t>Перколяция</w:t>
            </w:r>
            <w:proofErr w:type="spellEnd"/>
          </w:p>
          <w:p w:rsidR="00FA4FAE" w:rsidRPr="00FA4FAE" w:rsidRDefault="00FA4FAE" w:rsidP="007337C4">
            <w:pPr>
              <w:ind w:firstLine="709"/>
            </w:pPr>
            <w:r w:rsidRPr="00FA4FAE">
              <w:t xml:space="preserve">В. </w:t>
            </w:r>
            <w:proofErr w:type="spellStart"/>
            <w:r w:rsidRPr="00FA4FAE">
              <w:t>Реперколяция</w:t>
            </w:r>
            <w:proofErr w:type="spellEnd"/>
          </w:p>
          <w:p w:rsidR="00FA4FAE" w:rsidRPr="00FA4FAE" w:rsidRDefault="00FA4FAE" w:rsidP="007337C4">
            <w:pPr>
              <w:keepNext/>
              <w:ind w:firstLine="709"/>
              <w:outlineLvl w:val="1"/>
            </w:pPr>
            <w:r w:rsidRPr="00FA4FAE">
              <w:t xml:space="preserve">Г. Циркуляция </w:t>
            </w:r>
            <w:proofErr w:type="spellStart"/>
            <w:r w:rsidRPr="00FA4FAE">
              <w:t>экстрагента</w:t>
            </w:r>
            <w:proofErr w:type="spellEnd"/>
          </w:p>
          <w:p w:rsidR="00FA4FAE" w:rsidRPr="00FA4FAE" w:rsidRDefault="00FA4FAE" w:rsidP="007337C4">
            <w:pPr>
              <w:ind w:firstLine="709"/>
              <w:jc w:val="both"/>
              <w:rPr>
                <w:snapToGrid w:val="0"/>
              </w:rPr>
            </w:pPr>
            <w:r w:rsidRPr="00FA4FAE">
              <w:rPr>
                <w:i/>
              </w:rPr>
              <w:t>Решение:</w:t>
            </w:r>
            <w:r w:rsidRPr="00FA4FAE">
              <w:rPr>
                <w:b/>
              </w:rPr>
              <w:t xml:space="preserve"> </w:t>
            </w:r>
            <w:r w:rsidRPr="00FA4FAE">
              <w:rPr>
                <w:snapToGrid w:val="0"/>
              </w:rPr>
              <w:t xml:space="preserve">настойки гомеопатические матричные получаются способами </w:t>
            </w:r>
            <w:proofErr w:type="spellStart"/>
            <w:r w:rsidRPr="00FA4FAE">
              <w:rPr>
                <w:snapToGrid w:val="0"/>
              </w:rPr>
              <w:t>перколяции</w:t>
            </w:r>
            <w:proofErr w:type="spellEnd"/>
            <w:r w:rsidRPr="00FA4FAE">
              <w:rPr>
                <w:snapToGrid w:val="0"/>
              </w:rPr>
              <w:t xml:space="preserve"> или мацерации этанолом соответствующей концентрации, мацерации очищенной свежеприготовленной водой с </w:t>
            </w:r>
            <w:r w:rsidRPr="00FA4FAE">
              <w:rPr>
                <w:snapToGrid w:val="0"/>
              </w:rPr>
              <w:lastRenderedPageBreak/>
              <w:t>добавлением меда или смеси меда с лактозой или свежеприготовленной молочной сывороткой, мацерации глицерином в присутствии или без натрия хлорида.</w:t>
            </w:r>
          </w:p>
          <w:p w:rsidR="00FA4FAE" w:rsidRPr="00FA4FAE" w:rsidRDefault="00FA4FAE" w:rsidP="007337C4">
            <w:pPr>
              <w:pStyle w:val="af3"/>
              <w:spacing w:after="0"/>
              <w:ind w:left="0" w:firstLine="709"/>
            </w:pPr>
            <w:r w:rsidRPr="00FA4FAE">
              <w:t>Ответы: А, Б</w:t>
            </w:r>
          </w:p>
          <w:p w:rsidR="00591041" w:rsidRDefault="00591041" w:rsidP="007337C4">
            <w:pPr>
              <w:ind w:firstLine="709"/>
              <w:jc w:val="both"/>
              <w:rPr>
                <w:b/>
              </w:rPr>
            </w:pPr>
          </w:p>
          <w:p w:rsidR="00C70165" w:rsidRDefault="00C70165" w:rsidP="007337C4">
            <w:pPr>
              <w:ind w:firstLine="709"/>
              <w:jc w:val="both"/>
            </w:pPr>
            <w:r w:rsidRPr="00976038">
              <w:rPr>
                <w:b/>
              </w:rPr>
              <w:t>Критерии оценки:</w:t>
            </w:r>
            <w:r>
              <w:rPr>
                <w:b/>
              </w:rPr>
              <w:t xml:space="preserve"> </w:t>
            </w:r>
            <w:r>
              <w:t>3 балла</w:t>
            </w:r>
            <w:r w:rsidRPr="00976038">
              <w:t xml:space="preserve"> ставится при 70% </w:t>
            </w:r>
            <w:r>
              <w:t>-80%</w:t>
            </w:r>
            <w:r w:rsidRPr="00976038">
              <w:t xml:space="preserve"> пра</w:t>
            </w:r>
            <w:r>
              <w:t>вильных ответов, 4 балла-81%-90%, 5 баллов – 91%-100%.</w:t>
            </w:r>
          </w:p>
          <w:p w:rsidR="0066178A" w:rsidRDefault="0066178A" w:rsidP="007337C4">
            <w:pPr>
              <w:ind w:firstLine="709"/>
              <w:jc w:val="both"/>
            </w:pPr>
          </w:p>
          <w:p w:rsidR="00B44D25" w:rsidRPr="00976038" w:rsidRDefault="00B44D25" w:rsidP="00B44D25">
            <w:pPr>
              <w:jc w:val="both"/>
              <w:rPr>
                <w:b/>
                <w:u w:val="single"/>
              </w:rPr>
            </w:pPr>
            <w:r w:rsidRPr="00976038">
              <w:rPr>
                <w:u w:val="single"/>
              </w:rPr>
              <w:t xml:space="preserve">    </w:t>
            </w:r>
            <w:r w:rsidRPr="00976038">
              <w:rPr>
                <w:b/>
                <w:u w:val="single"/>
              </w:rPr>
              <w:t>Образцы тестовых заданий для</w:t>
            </w:r>
            <w:r>
              <w:rPr>
                <w:b/>
                <w:u w:val="single"/>
              </w:rPr>
              <w:t xml:space="preserve"> итоговой аттестации</w:t>
            </w:r>
            <w:r w:rsidRPr="00976038">
              <w:rPr>
                <w:b/>
                <w:u w:val="single"/>
              </w:rPr>
              <w:t xml:space="preserve">: </w:t>
            </w:r>
          </w:p>
          <w:p w:rsidR="00B44D25" w:rsidRPr="00976038" w:rsidRDefault="00B44D25" w:rsidP="00B44D25">
            <w:pPr>
              <w:ind w:firstLine="709"/>
              <w:jc w:val="both"/>
            </w:pPr>
            <w:r w:rsidRPr="00976038">
              <w:t xml:space="preserve">В </w:t>
            </w:r>
            <w:proofErr w:type="gramStart"/>
            <w:r>
              <w:t>комплекте</w:t>
            </w:r>
            <w:proofErr w:type="gramEnd"/>
            <w:r w:rsidR="00C13826">
              <w:t xml:space="preserve"> заданий</w:t>
            </w:r>
            <w:r>
              <w:t xml:space="preserve"> для итоговой аттестации встречается 1</w:t>
            </w:r>
            <w:r w:rsidRPr="00976038">
              <w:t xml:space="preserve"> тип заданий:</w:t>
            </w:r>
          </w:p>
          <w:p w:rsidR="00B44D25" w:rsidRPr="00976038" w:rsidRDefault="00B44D25" w:rsidP="00B44D25">
            <w:pPr>
              <w:ind w:firstLine="709"/>
              <w:jc w:val="both"/>
              <w:rPr>
                <w:i/>
              </w:rPr>
            </w:pPr>
            <w:r w:rsidRPr="00976038">
              <w:rPr>
                <w:i/>
              </w:rPr>
              <w:t>Задания с одним правильным ответом.</w:t>
            </w:r>
          </w:p>
          <w:p w:rsidR="00B44D25" w:rsidRPr="00976038" w:rsidRDefault="00B44D25" w:rsidP="00B44D25">
            <w:pPr>
              <w:ind w:firstLine="709"/>
              <w:jc w:val="both"/>
            </w:pPr>
            <w:r w:rsidRPr="00976038">
              <w:t xml:space="preserve">В </w:t>
            </w:r>
            <w:proofErr w:type="gramStart"/>
            <w:r w:rsidRPr="00976038">
              <w:t>тексте</w:t>
            </w:r>
            <w:proofErr w:type="gramEnd"/>
            <w:r w:rsidRPr="00976038">
              <w:t>: «Выберите правильный ответ».</w:t>
            </w:r>
          </w:p>
          <w:p w:rsidR="00B44D25" w:rsidRPr="00976038" w:rsidRDefault="00B44D25" w:rsidP="00B44D25">
            <w:pPr>
              <w:ind w:firstLine="709"/>
              <w:jc w:val="both"/>
            </w:pPr>
            <w:r w:rsidRPr="00976038">
              <w:rPr>
                <w:i/>
              </w:rPr>
              <w:t>Инструкция:</w:t>
            </w:r>
            <w:r w:rsidRPr="00976038">
              <w:t xml:space="preserve"> за незаконченным утверждением, фрагментом какой-либо ситуации (рецептом) следует несколько утверждений.</w:t>
            </w:r>
          </w:p>
          <w:p w:rsidR="00B44D25" w:rsidRPr="007337C4" w:rsidRDefault="00B44D25" w:rsidP="00B44D25">
            <w:pPr>
              <w:ind w:firstLine="709"/>
              <w:jc w:val="both"/>
              <w:rPr>
                <w:u w:val="single"/>
              </w:rPr>
            </w:pPr>
            <w:r w:rsidRPr="007337C4">
              <w:rPr>
                <w:u w:val="single"/>
              </w:rPr>
              <w:t>Пример 1.</w:t>
            </w:r>
          </w:p>
          <w:p w:rsidR="00B44D25" w:rsidRDefault="00B44D25" w:rsidP="00B44D25">
            <w:pPr>
              <w:ind w:firstLine="709"/>
              <w:rPr>
                <w:b/>
                <w:sz w:val="28"/>
                <w:szCs w:val="28"/>
              </w:rPr>
            </w:pPr>
            <w:r w:rsidRPr="00976038">
              <w:t>Выберите правильный ответ</w:t>
            </w:r>
            <w:r>
              <w:t>:</w:t>
            </w:r>
          </w:p>
          <w:p w:rsidR="00B44D25" w:rsidRPr="00FA4FAE" w:rsidRDefault="00B44D25" w:rsidP="00B44D25">
            <w:pPr>
              <w:ind w:firstLine="709"/>
              <w:rPr>
                <w:b/>
              </w:rPr>
            </w:pPr>
            <w:r w:rsidRPr="00FA4FAE">
              <w:rPr>
                <w:b/>
              </w:rPr>
              <w:t xml:space="preserve">Укажите время растирания одного разведения при изготовлении </w:t>
            </w:r>
            <w:proofErr w:type="spellStart"/>
            <w:r w:rsidRPr="00FA4FAE">
              <w:rPr>
                <w:b/>
              </w:rPr>
              <w:t>тритураций</w:t>
            </w:r>
            <w:proofErr w:type="spellEnd"/>
            <w:r w:rsidRPr="00FA4FAE">
              <w:rPr>
                <w:b/>
              </w:rPr>
              <w:t>:</w:t>
            </w:r>
          </w:p>
          <w:p w:rsidR="00B44D25" w:rsidRPr="00FA4FAE" w:rsidRDefault="00B44D25" w:rsidP="00B44D25">
            <w:pPr>
              <w:ind w:firstLine="709"/>
            </w:pPr>
            <w:r w:rsidRPr="00FA4FAE">
              <w:t>А. 6 мин</w:t>
            </w:r>
          </w:p>
          <w:p w:rsidR="00B44D25" w:rsidRPr="00FA4FAE" w:rsidRDefault="00B44D25" w:rsidP="00B44D25">
            <w:pPr>
              <w:ind w:firstLine="709"/>
            </w:pPr>
            <w:r w:rsidRPr="00FA4FAE">
              <w:t>Б. 4 мин</w:t>
            </w:r>
          </w:p>
          <w:p w:rsidR="00B44D25" w:rsidRPr="00FA4FAE" w:rsidRDefault="00B44D25" w:rsidP="00B44D25">
            <w:pPr>
              <w:ind w:firstLine="709"/>
            </w:pPr>
            <w:r w:rsidRPr="00FA4FAE">
              <w:t>В. 60 мин</w:t>
            </w:r>
          </w:p>
          <w:p w:rsidR="00B44D25" w:rsidRPr="00FA4FAE" w:rsidRDefault="00B44D25" w:rsidP="00B44D25">
            <w:pPr>
              <w:ind w:firstLine="709"/>
            </w:pPr>
            <w:r w:rsidRPr="00FA4FAE">
              <w:t>Г. 30 мин</w:t>
            </w:r>
          </w:p>
          <w:p w:rsidR="00B44D25" w:rsidRPr="00FA4FAE" w:rsidRDefault="00B44D25" w:rsidP="00B44D25">
            <w:pPr>
              <w:ind w:firstLine="709"/>
              <w:jc w:val="both"/>
              <w:rPr>
                <w:snapToGrid w:val="0"/>
              </w:rPr>
            </w:pPr>
            <w:r w:rsidRPr="00FA4FAE">
              <w:rPr>
                <w:i/>
                <w:spacing w:val="-4"/>
              </w:rPr>
              <w:t>Решение:</w:t>
            </w:r>
            <w:r w:rsidRPr="00FA4FAE">
              <w:rPr>
                <w:b/>
                <w:spacing w:val="-4"/>
              </w:rPr>
              <w:t xml:space="preserve"> </w:t>
            </w:r>
            <w:r w:rsidRPr="00FA4FAE">
              <w:rPr>
                <w:snapToGrid w:val="0"/>
              </w:rPr>
              <w:t xml:space="preserve">для изготовления </w:t>
            </w:r>
            <w:proofErr w:type="spellStart"/>
            <w:r w:rsidRPr="00FA4FAE">
              <w:rPr>
                <w:snapToGrid w:val="0"/>
              </w:rPr>
              <w:t>тритураций</w:t>
            </w:r>
            <w:proofErr w:type="spellEnd"/>
            <w:r w:rsidRPr="00FA4FAE">
              <w:rPr>
                <w:snapToGrid w:val="0"/>
              </w:rPr>
              <w:t xml:space="preserve"> гомеопатических до четвертого десятичного или четвертого сотенного разведения включительно необходимое количество лактозы моногидрата или иного вспомогательного вещества делится на три равные части. Первая часть помещается в ступку и растирается, чтобы закрыть поры ступки. Затем прибавляется все количество активного компонента, растирается с усилием в течение 6 мин, после чего порошок неметаллическим шпателем сгребается и соскабливается со стенок ступки. Данная операция повторяется еще раз. Затем добавляется последовательно вторая и третья части лактозы моногидрата, повторяя с каждой частью описанные выше операции. Минимальное время, требуемое для всего процесса изготовления </w:t>
            </w:r>
            <w:proofErr w:type="spellStart"/>
            <w:r w:rsidRPr="00FA4FAE">
              <w:rPr>
                <w:snapToGrid w:val="0"/>
              </w:rPr>
              <w:t>тритураций</w:t>
            </w:r>
            <w:proofErr w:type="spellEnd"/>
            <w:r w:rsidRPr="00FA4FAE">
              <w:rPr>
                <w:snapToGrid w:val="0"/>
              </w:rPr>
              <w:t xml:space="preserve"> </w:t>
            </w:r>
            <w:proofErr w:type="gramStart"/>
            <w:r w:rsidRPr="00FA4FAE">
              <w:rPr>
                <w:snapToGrid w:val="0"/>
              </w:rPr>
              <w:t>гомеопатических</w:t>
            </w:r>
            <w:proofErr w:type="gramEnd"/>
            <w:r w:rsidRPr="00FA4FAE">
              <w:rPr>
                <w:snapToGrid w:val="0"/>
              </w:rPr>
              <w:t>, составляет 1 час.</w:t>
            </w:r>
          </w:p>
          <w:p w:rsidR="00B44D25" w:rsidRPr="00FA4FAE" w:rsidRDefault="00B44D25" w:rsidP="00B44D25">
            <w:pPr>
              <w:pStyle w:val="af3"/>
              <w:spacing w:after="0"/>
              <w:ind w:left="0" w:firstLine="709"/>
            </w:pPr>
            <w:r w:rsidRPr="00FA4FAE">
              <w:t>Ответ: В</w:t>
            </w:r>
          </w:p>
          <w:p w:rsidR="0066178A" w:rsidRDefault="0066178A" w:rsidP="007337C4">
            <w:pPr>
              <w:ind w:firstLine="709"/>
              <w:jc w:val="both"/>
            </w:pPr>
          </w:p>
          <w:p w:rsidR="00B44D25" w:rsidRDefault="00B44D25" w:rsidP="007337C4">
            <w:pPr>
              <w:ind w:firstLine="709"/>
              <w:jc w:val="both"/>
              <w:rPr>
                <w:b/>
              </w:rPr>
            </w:pPr>
          </w:p>
          <w:p w:rsidR="0066178A" w:rsidRPr="00976038" w:rsidRDefault="0066178A" w:rsidP="007337C4">
            <w:pPr>
              <w:ind w:firstLine="709"/>
              <w:jc w:val="both"/>
              <w:rPr>
                <w:b/>
              </w:rPr>
            </w:pPr>
            <w:r w:rsidRPr="00976038">
              <w:rPr>
                <w:b/>
              </w:rPr>
              <w:t>Критерии оценки:</w:t>
            </w:r>
            <w:r>
              <w:rPr>
                <w:b/>
              </w:rPr>
              <w:t xml:space="preserve"> </w:t>
            </w:r>
            <w:r>
              <w:t>3 балла</w:t>
            </w:r>
            <w:r w:rsidRPr="00976038">
              <w:t xml:space="preserve"> ставится при 70% </w:t>
            </w:r>
            <w:r>
              <w:t>-80%</w:t>
            </w:r>
            <w:r w:rsidRPr="00976038">
              <w:t xml:space="preserve"> пра</w:t>
            </w:r>
            <w:r>
              <w:t>вильных ответов, 4 балла-81%-90%, 5 баллов – 91%-100%.</w:t>
            </w:r>
          </w:p>
        </w:tc>
      </w:tr>
    </w:tbl>
    <w:p w:rsidR="007337C4" w:rsidRDefault="007337C4" w:rsidP="00591041">
      <w:pPr>
        <w:rPr>
          <w:b/>
        </w:rPr>
      </w:pPr>
    </w:p>
    <w:p w:rsidR="005150C1" w:rsidRPr="004A36F7" w:rsidRDefault="005150C1" w:rsidP="00591041">
      <w:pPr>
        <w:rPr>
          <w:b/>
          <w:bCs/>
        </w:rPr>
      </w:pPr>
      <w:r w:rsidRPr="005B0598">
        <w:rPr>
          <w:b/>
        </w:rPr>
        <w:t xml:space="preserve">3. </w:t>
      </w:r>
      <w:r w:rsidRPr="005B0598">
        <w:rPr>
          <w:b/>
          <w:bCs/>
        </w:rPr>
        <w:t>УЧЕБНО-МЕТОДИЧЕСКОЕ И ИНФОРМАЦИОННОЕ ОБЕСПЕЧЕНИЕ</w:t>
      </w:r>
      <w:r w:rsidR="005741F7" w:rsidRPr="005741F7">
        <w:rPr>
          <w:color w:val="FF0000"/>
          <w:szCs w:val="28"/>
        </w:rPr>
        <w:t xml:space="preserve"> </w:t>
      </w:r>
      <w:r w:rsidR="005741F7" w:rsidRPr="004A36F7">
        <w:rPr>
          <w:b/>
          <w:szCs w:val="28"/>
        </w:rPr>
        <w:t>ПРОГРАММЫ</w:t>
      </w:r>
    </w:p>
    <w:p w:rsidR="005150C1" w:rsidRPr="005B0598" w:rsidRDefault="005150C1" w:rsidP="00591041">
      <w:pPr>
        <w:jc w:val="both"/>
        <w:rPr>
          <w:b/>
        </w:rPr>
      </w:pPr>
      <w:r w:rsidRPr="005B0598">
        <w:rPr>
          <w:b/>
        </w:rPr>
        <w:t>3.1 Учебно-методическое обеспечение</w:t>
      </w:r>
    </w:p>
    <w:p w:rsidR="003B00B8" w:rsidRPr="004C3D6B" w:rsidRDefault="003B00B8" w:rsidP="00FA5CD4">
      <w:pPr>
        <w:jc w:val="both"/>
        <w:rPr>
          <w:b/>
        </w:rPr>
      </w:pPr>
      <w:r w:rsidRPr="004C3D6B">
        <w:rPr>
          <w:b/>
        </w:rPr>
        <w:t>3.1.1 Учебно-методические материалы для обучения с использованием дистанционных технологий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2"/>
        <w:gridCol w:w="915"/>
        <w:gridCol w:w="2138"/>
        <w:gridCol w:w="1068"/>
        <w:gridCol w:w="2290"/>
      </w:tblGrid>
      <w:tr w:rsidR="00FA4FAE" w:rsidRPr="00996C31" w:rsidTr="00177900">
        <w:tc>
          <w:tcPr>
            <w:tcW w:w="3261" w:type="dxa"/>
          </w:tcPr>
          <w:p w:rsidR="00FA4FAE" w:rsidRPr="00CC0EE2" w:rsidRDefault="00FA4FAE" w:rsidP="00177900">
            <w:pPr>
              <w:jc w:val="both"/>
            </w:pPr>
            <w:r w:rsidRPr="00CC0EE2">
              <w:t xml:space="preserve">УЧЕБНИК </w:t>
            </w:r>
          </w:p>
          <w:p w:rsidR="00FA4FAE" w:rsidRPr="00996C31" w:rsidRDefault="00FA4FAE" w:rsidP="00177900">
            <w:pPr>
              <w:jc w:val="both"/>
            </w:pPr>
            <w:r w:rsidRPr="00CC0EE2">
              <w:t xml:space="preserve">по фармацевтической технологии  для провизоров, обучающихся по дополнительным профессиональным </w:t>
            </w:r>
            <w:r w:rsidRPr="00CC0EE2">
              <w:lastRenderedPageBreak/>
              <w:t>программам повышения квалификации и профессиональной переподготовки</w:t>
            </w:r>
          </w:p>
        </w:tc>
        <w:tc>
          <w:tcPr>
            <w:tcW w:w="850" w:type="dxa"/>
          </w:tcPr>
          <w:p w:rsidR="00FA4FAE" w:rsidRPr="00996C31" w:rsidRDefault="00FA4FAE" w:rsidP="00177900">
            <w:r>
              <w:lastRenderedPageBreak/>
              <w:t>Эл.</w:t>
            </w:r>
          </w:p>
        </w:tc>
        <w:tc>
          <w:tcPr>
            <w:tcW w:w="1985" w:type="dxa"/>
          </w:tcPr>
          <w:p w:rsidR="00FA4FAE" w:rsidRPr="0007504C" w:rsidRDefault="00FA4FAE" w:rsidP="00177900">
            <w:pPr>
              <w:jc w:val="both"/>
            </w:pPr>
            <w:r w:rsidRPr="0007504C">
              <w:t>Свидетельство о регистрации электронного ресурса №22862 от 01.03.2016</w:t>
            </w:r>
          </w:p>
          <w:p w:rsidR="00FA4FAE" w:rsidRPr="007F01B3" w:rsidRDefault="00FA4FAE" w:rsidP="00177900">
            <w:pPr>
              <w:jc w:val="both"/>
              <w:rPr>
                <w:color w:val="FF0000"/>
              </w:rPr>
            </w:pPr>
            <w:r w:rsidRPr="0007504C">
              <w:t xml:space="preserve">Дата выдачи </w:t>
            </w:r>
            <w:r w:rsidRPr="0007504C">
              <w:lastRenderedPageBreak/>
              <w:t>07.06.2017</w:t>
            </w:r>
          </w:p>
        </w:tc>
        <w:tc>
          <w:tcPr>
            <w:tcW w:w="992" w:type="dxa"/>
          </w:tcPr>
          <w:p w:rsidR="00FA4FAE" w:rsidRDefault="00FA4FAE" w:rsidP="00177900">
            <w:pPr>
              <w:jc w:val="both"/>
            </w:pPr>
            <w:r>
              <w:lastRenderedPageBreak/>
              <w:t>277</w:t>
            </w:r>
          </w:p>
        </w:tc>
        <w:tc>
          <w:tcPr>
            <w:tcW w:w="2126" w:type="dxa"/>
          </w:tcPr>
          <w:p w:rsidR="00FA4FAE" w:rsidRDefault="00FA4FAE" w:rsidP="00177900">
            <w:pPr>
              <w:widowControl w:val="0"/>
            </w:pPr>
            <w:r w:rsidRPr="00CC0EE2">
              <w:t>Пулин</w:t>
            </w:r>
            <w:r>
              <w:t>а</w:t>
            </w:r>
            <w:r w:rsidRPr="00CC0EE2">
              <w:t xml:space="preserve"> Н.А., Алексеев</w:t>
            </w:r>
            <w:r>
              <w:t>а</w:t>
            </w:r>
            <w:r w:rsidRPr="00CC0EE2">
              <w:t xml:space="preserve"> И.В, </w:t>
            </w:r>
            <w:proofErr w:type="spellStart"/>
            <w:r w:rsidRPr="00CC0EE2">
              <w:t>Олешко</w:t>
            </w:r>
            <w:proofErr w:type="spellEnd"/>
            <w:r w:rsidRPr="00CC0EE2">
              <w:t xml:space="preserve"> О.А.</w:t>
            </w:r>
            <w:r>
              <w:t>,</w:t>
            </w:r>
          </w:p>
          <w:p w:rsidR="00FA4FAE" w:rsidRDefault="00FA4FAE" w:rsidP="00177900">
            <w:pPr>
              <w:widowControl w:val="0"/>
            </w:pPr>
            <w:r w:rsidRPr="00CC0EE2">
              <w:t>Смирнов</w:t>
            </w:r>
            <w:r>
              <w:t>а</w:t>
            </w:r>
            <w:r w:rsidRPr="00CC0EE2">
              <w:t xml:space="preserve"> М.М., Бабиян Л.К., </w:t>
            </w:r>
          </w:p>
          <w:p w:rsidR="00FA4FAE" w:rsidRDefault="00FA4FAE" w:rsidP="00177900">
            <w:pPr>
              <w:widowControl w:val="0"/>
            </w:pPr>
            <w:r w:rsidRPr="00CC0EE2">
              <w:t>Липатнико</w:t>
            </w:r>
            <w:r>
              <w:t>ва</w:t>
            </w:r>
            <w:r w:rsidRPr="00CC0EE2">
              <w:t xml:space="preserve"> И.А., </w:t>
            </w:r>
          </w:p>
          <w:p w:rsidR="00FA4FAE" w:rsidRPr="00996C31" w:rsidRDefault="00FA4FAE" w:rsidP="00177900">
            <w:pPr>
              <w:widowControl w:val="0"/>
            </w:pPr>
            <w:r w:rsidRPr="00CC0EE2">
              <w:lastRenderedPageBreak/>
              <w:t xml:space="preserve">Голованенко А.Л. </w:t>
            </w:r>
          </w:p>
        </w:tc>
      </w:tr>
    </w:tbl>
    <w:p w:rsidR="004C29F6" w:rsidRPr="000428E8" w:rsidRDefault="004C29F6" w:rsidP="004C29F6">
      <w:pPr>
        <w:spacing w:line="276" w:lineRule="auto"/>
      </w:pPr>
    </w:p>
    <w:p w:rsidR="003B00B8" w:rsidRPr="0066178A" w:rsidRDefault="003B00B8" w:rsidP="003B00B8">
      <w:pPr>
        <w:ind w:firstLine="720"/>
        <w:jc w:val="both"/>
        <w:rPr>
          <w:i/>
        </w:rPr>
      </w:pPr>
      <w:r w:rsidRPr="0066178A">
        <w:rPr>
          <w:i/>
        </w:rPr>
        <w:t>Материалы полностью приведены в электронном варианте на кафедре фармацевтической технологии.</w:t>
      </w:r>
    </w:p>
    <w:p w:rsidR="003B00B8" w:rsidRPr="003B00B8" w:rsidRDefault="003B00B8" w:rsidP="003B00B8">
      <w:pPr>
        <w:ind w:firstLine="708"/>
        <w:jc w:val="both"/>
        <w:rPr>
          <w:i/>
        </w:rPr>
      </w:pPr>
    </w:p>
    <w:p w:rsidR="003B00B8" w:rsidRPr="003B00B8" w:rsidRDefault="003B00B8" w:rsidP="00FA5CD4">
      <w:pPr>
        <w:jc w:val="both"/>
        <w:rPr>
          <w:b/>
        </w:rPr>
      </w:pPr>
      <w:r w:rsidRPr="003B00B8">
        <w:rPr>
          <w:b/>
        </w:rPr>
        <w:t>3.1.2 Методическое обеспечение контроля знаний слушателей</w:t>
      </w:r>
    </w:p>
    <w:p w:rsidR="003B00B8" w:rsidRPr="003B00B8" w:rsidRDefault="003B00B8" w:rsidP="003B00B8">
      <w:pPr>
        <w:ind w:firstLine="709"/>
        <w:jc w:val="both"/>
        <w:rPr>
          <w:b/>
        </w:rPr>
      </w:pPr>
    </w:p>
    <w:p w:rsidR="003B00B8" w:rsidRPr="003B00B8" w:rsidRDefault="003B00B8" w:rsidP="003B00B8">
      <w:pPr>
        <w:ind w:firstLine="709"/>
        <w:jc w:val="both"/>
      </w:pPr>
      <w:r w:rsidRPr="003B00B8">
        <w:t>Текущий контроль проводится по результатам выполнения контрольн</w:t>
      </w:r>
      <w:r w:rsidR="00FD63DF">
        <w:t>ой</w:t>
      </w:r>
      <w:r w:rsidRPr="003B00B8">
        <w:t xml:space="preserve"> работ</w:t>
      </w:r>
      <w:r w:rsidR="00FD63DF">
        <w:t>ы</w:t>
      </w:r>
      <w:r w:rsidRPr="003B00B8">
        <w:t>.</w:t>
      </w:r>
    </w:p>
    <w:p w:rsidR="003B00B8" w:rsidRPr="003B00B8" w:rsidRDefault="00FD63DF" w:rsidP="003B00B8">
      <w:pPr>
        <w:ind w:firstLine="709"/>
        <w:jc w:val="both"/>
      </w:pPr>
      <w:r>
        <w:t>Слушатели выполняют 1</w:t>
      </w:r>
      <w:r w:rsidR="003B00B8" w:rsidRPr="003B00B8">
        <w:t xml:space="preserve"> </w:t>
      </w:r>
      <w:r>
        <w:t>тестовую</w:t>
      </w:r>
      <w:r w:rsidR="00F77156">
        <w:t xml:space="preserve"> </w:t>
      </w:r>
      <w:r w:rsidR="003B00B8" w:rsidRPr="003B00B8">
        <w:t>работ</w:t>
      </w:r>
      <w:r>
        <w:t>у</w:t>
      </w:r>
      <w:r w:rsidR="004C3D6B">
        <w:t>.</w:t>
      </w:r>
    </w:p>
    <w:p w:rsidR="003B00B8" w:rsidRPr="003B00B8" w:rsidRDefault="003B00B8" w:rsidP="003B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B00B8">
        <w:t xml:space="preserve">Освоение дополнительной профессиональной программы завершается </w:t>
      </w:r>
      <w:r w:rsidR="00903540">
        <w:t xml:space="preserve">итоговой </w:t>
      </w:r>
      <w:r w:rsidRPr="003B00B8">
        <w:t>аттестацией, которая включает комплексную оценку уровня знаний, практических навыков и умений и осуществляется по результатам выполнения контрольн</w:t>
      </w:r>
      <w:r w:rsidR="00FD63DF">
        <w:t>ой</w:t>
      </w:r>
      <w:r w:rsidRPr="003B00B8">
        <w:t xml:space="preserve"> работ</w:t>
      </w:r>
      <w:r w:rsidR="00FD63DF">
        <w:t>ы</w:t>
      </w:r>
      <w:r w:rsidRPr="003B00B8">
        <w:t xml:space="preserve"> и результатов </w:t>
      </w:r>
      <w:r w:rsidR="00DB507E">
        <w:t xml:space="preserve">выполнения </w:t>
      </w:r>
      <w:r w:rsidR="00FD63DF">
        <w:t xml:space="preserve">тестовых </w:t>
      </w:r>
      <w:r w:rsidR="00DB507E">
        <w:t>заданий в рамках итоговой аттестации</w:t>
      </w:r>
      <w:r w:rsidR="00903540">
        <w:t>.</w:t>
      </w:r>
    </w:p>
    <w:p w:rsidR="003B00B8" w:rsidRPr="003B00B8" w:rsidRDefault="003B00B8" w:rsidP="003B00B8">
      <w:pPr>
        <w:jc w:val="center"/>
        <w:rPr>
          <w:b/>
        </w:rPr>
      </w:pPr>
    </w:p>
    <w:p w:rsidR="003B00B8" w:rsidRPr="003B00B8" w:rsidRDefault="003B00B8" w:rsidP="003B00B8">
      <w:pPr>
        <w:ind w:firstLine="709"/>
        <w:jc w:val="both"/>
        <w:rPr>
          <w:i/>
        </w:rPr>
      </w:pPr>
      <w:r w:rsidRPr="003B00B8">
        <w:rPr>
          <w:i/>
        </w:rPr>
        <w:t>Материалы данного раздела полностью приведены в электронном варианте и  печатном на кафедре фармацевтической технологии</w:t>
      </w:r>
    </w:p>
    <w:p w:rsidR="003B00B8" w:rsidRPr="003B00B8" w:rsidRDefault="003B00B8" w:rsidP="003B00B8">
      <w:pPr>
        <w:ind w:firstLine="709"/>
        <w:jc w:val="both"/>
      </w:pPr>
    </w:p>
    <w:p w:rsidR="003B00B8" w:rsidRPr="003B00B8" w:rsidRDefault="003B00B8" w:rsidP="003B00B8">
      <w:pPr>
        <w:jc w:val="both"/>
        <w:rPr>
          <w:b/>
        </w:rPr>
      </w:pPr>
      <w:r w:rsidRPr="003B00B8">
        <w:rPr>
          <w:b/>
        </w:rPr>
        <w:t>3.1.3. Фонд оценочных средств (оценочные материалы с ответами)</w:t>
      </w:r>
    </w:p>
    <w:p w:rsidR="003B00B8" w:rsidRPr="003B00B8" w:rsidRDefault="003B00B8" w:rsidP="00591041">
      <w:pPr>
        <w:jc w:val="both"/>
      </w:pPr>
      <w:r w:rsidRPr="003B00B8">
        <w:t>Контрольн</w:t>
      </w:r>
      <w:r w:rsidR="00FD63DF">
        <w:t>ая</w:t>
      </w:r>
      <w:r w:rsidRPr="003B00B8">
        <w:t xml:space="preserve"> работ</w:t>
      </w:r>
      <w:r w:rsidR="00FD63DF">
        <w:t>а</w:t>
      </w:r>
      <w:r w:rsidRPr="003B00B8">
        <w:t xml:space="preserve"> составлен</w:t>
      </w:r>
      <w:r w:rsidR="00FD63DF">
        <w:t>а</w:t>
      </w:r>
      <w:r w:rsidRPr="003B00B8">
        <w:t xml:space="preserve"> в 5 вариантах.</w:t>
      </w:r>
    </w:p>
    <w:p w:rsidR="004C3D6B" w:rsidRPr="004C3D6B" w:rsidRDefault="003B00B8" w:rsidP="00591041">
      <w:pPr>
        <w:widowControl w:val="0"/>
        <w:jc w:val="both"/>
      </w:pPr>
      <w:r w:rsidRPr="004C3D6B">
        <w:t>Контрольн</w:t>
      </w:r>
      <w:r w:rsidR="00FD63DF">
        <w:t>ая</w:t>
      </w:r>
      <w:r w:rsidR="00F77156">
        <w:t xml:space="preserve"> работ</w:t>
      </w:r>
      <w:r w:rsidR="00FD63DF">
        <w:t>а</w:t>
      </w:r>
      <w:r w:rsidR="00F77156">
        <w:t xml:space="preserve">  включа</w:t>
      </w:r>
      <w:r w:rsidR="00FD63DF">
        <w:t>е</w:t>
      </w:r>
      <w:r w:rsidRPr="004C3D6B">
        <w:t xml:space="preserve">т тестовые задания по темам: </w:t>
      </w:r>
    </w:p>
    <w:p w:rsidR="00591041" w:rsidRPr="00B86E4F" w:rsidRDefault="00591041" w:rsidP="00A364C8">
      <w:pPr>
        <w:jc w:val="both"/>
      </w:pPr>
      <w:r w:rsidRPr="005150C1">
        <w:t>Гомеопатия как метод лечения</w:t>
      </w:r>
      <w:r>
        <w:t>.</w:t>
      </w:r>
      <w:r w:rsidRPr="005150C1">
        <w:t xml:space="preserve"> Историческая справка и современное состояние. Принципы гомеопатии.</w:t>
      </w:r>
    </w:p>
    <w:p w:rsidR="00591041" w:rsidRPr="00B86E4F" w:rsidRDefault="00591041" w:rsidP="00A364C8">
      <w:pPr>
        <w:tabs>
          <w:tab w:val="left" w:pos="2835"/>
        </w:tabs>
        <w:spacing w:line="240" w:lineRule="exact"/>
        <w:jc w:val="both"/>
      </w:pPr>
      <w:r w:rsidRPr="00B86E4F">
        <w:t>Основные правила изготовления ГТЛФ. Номенклатура.</w:t>
      </w:r>
    </w:p>
    <w:p w:rsidR="00591041" w:rsidRPr="00B86E4F" w:rsidRDefault="00591041" w:rsidP="00A364C8">
      <w:pPr>
        <w:tabs>
          <w:tab w:val="left" w:pos="2835"/>
        </w:tabs>
        <w:spacing w:line="240" w:lineRule="exact"/>
        <w:jc w:val="both"/>
      </w:pPr>
      <w:r w:rsidRPr="00B86E4F">
        <w:t>Основные правила изготовления ГЖЛФ. Номенклатура.</w:t>
      </w:r>
    </w:p>
    <w:p w:rsidR="00591041" w:rsidRPr="00B86E4F" w:rsidRDefault="00591041" w:rsidP="00A364C8">
      <w:pPr>
        <w:tabs>
          <w:tab w:val="left" w:pos="2835"/>
        </w:tabs>
        <w:spacing w:line="240" w:lineRule="exact"/>
        <w:jc w:val="both"/>
      </w:pPr>
      <w:r w:rsidRPr="00B86E4F">
        <w:t>Основные правила изготовления ГМЛФ.  Номенклатура.</w:t>
      </w:r>
    </w:p>
    <w:p w:rsidR="00591041" w:rsidRPr="00B86E4F" w:rsidRDefault="00591041" w:rsidP="00A364C8">
      <w:pPr>
        <w:tabs>
          <w:tab w:val="left" w:pos="2835"/>
        </w:tabs>
        <w:spacing w:line="240" w:lineRule="exact"/>
        <w:jc w:val="both"/>
      </w:pPr>
      <w:r w:rsidRPr="00B86E4F">
        <w:t xml:space="preserve">Контроль качества, хранение, упаковка. </w:t>
      </w:r>
    </w:p>
    <w:p w:rsidR="00591041" w:rsidRPr="00B86E4F" w:rsidRDefault="00591041" w:rsidP="003B00B8">
      <w:pPr>
        <w:ind w:firstLine="709"/>
        <w:jc w:val="both"/>
        <w:rPr>
          <w:i/>
        </w:rPr>
      </w:pPr>
    </w:p>
    <w:p w:rsidR="003B00B8" w:rsidRPr="003B00B8" w:rsidRDefault="003B00B8" w:rsidP="00591041">
      <w:pPr>
        <w:jc w:val="both"/>
        <w:rPr>
          <w:i/>
        </w:rPr>
      </w:pPr>
      <w:r w:rsidRPr="003B00B8">
        <w:rPr>
          <w:i/>
        </w:rPr>
        <w:t>Контрольный блок полностью приведен в электронном варианте УМИК - на кафедре фарм. технологии.</w:t>
      </w:r>
    </w:p>
    <w:p w:rsidR="003B00B8" w:rsidRPr="003B00B8" w:rsidRDefault="003B00B8" w:rsidP="003B00B8">
      <w:pPr>
        <w:ind w:firstLine="709"/>
        <w:jc w:val="both"/>
        <w:rPr>
          <w:color w:val="FF0000"/>
        </w:rPr>
      </w:pPr>
    </w:p>
    <w:p w:rsidR="001202D0" w:rsidRDefault="001202D0" w:rsidP="00591041">
      <w:pPr>
        <w:jc w:val="both"/>
      </w:pPr>
      <w:r>
        <w:t>Освоение дополнительной профессиональной программы  завершается  итоговой  аттестацией.</w:t>
      </w:r>
    </w:p>
    <w:p w:rsidR="001202D0" w:rsidRDefault="001202D0" w:rsidP="00591041">
      <w:pPr>
        <w:jc w:val="both"/>
      </w:pPr>
      <w:r>
        <w:t>Итоговая аттестация слушателей включает комплексную оценку уровня знаний, практических навыков и умений</w:t>
      </w:r>
      <w:r w:rsidR="00FD63DF">
        <w:t>.</w:t>
      </w:r>
      <w:r>
        <w:t xml:space="preserve"> </w:t>
      </w:r>
      <w:r w:rsidR="00FD63DF">
        <w:t>О</w:t>
      </w:r>
      <w:r>
        <w:t xml:space="preserve">существляется по результатам </w:t>
      </w:r>
      <w:r w:rsidR="00C7644D">
        <w:t>проверки контрольн</w:t>
      </w:r>
      <w:r w:rsidR="00FD63DF">
        <w:t>ой</w:t>
      </w:r>
      <w:r w:rsidR="00C7644D">
        <w:t xml:space="preserve"> работ</w:t>
      </w:r>
      <w:r w:rsidR="00FD63DF">
        <w:t>ы</w:t>
      </w:r>
      <w:r>
        <w:t xml:space="preserve"> слушателей</w:t>
      </w:r>
      <w:r w:rsidR="00FD63DF">
        <w:t xml:space="preserve"> и тестовых заданий в рамках итоговой аттестации.</w:t>
      </w:r>
    </w:p>
    <w:p w:rsidR="002800DE" w:rsidRPr="003B00B8" w:rsidRDefault="002800DE" w:rsidP="002800DE">
      <w:pPr>
        <w:jc w:val="both"/>
        <w:rPr>
          <w:b/>
        </w:rPr>
      </w:pPr>
    </w:p>
    <w:p w:rsidR="00EF2226" w:rsidRPr="005B0598" w:rsidRDefault="00EF2226" w:rsidP="00591041">
      <w:pPr>
        <w:jc w:val="both"/>
      </w:pPr>
      <w:r w:rsidRPr="005B0598">
        <w:t xml:space="preserve">Комплект </w:t>
      </w:r>
      <w:r w:rsidR="00D174D7">
        <w:t xml:space="preserve">для итоговой аттестации включает </w:t>
      </w:r>
      <w:r w:rsidRPr="005B0598">
        <w:t xml:space="preserve">5 </w:t>
      </w:r>
      <w:r w:rsidR="00FD63DF">
        <w:t>вариантов по 30 тестовых заданий</w:t>
      </w:r>
      <w:r w:rsidRPr="005B0598">
        <w:t xml:space="preserve"> по темам: </w:t>
      </w:r>
    </w:p>
    <w:p w:rsidR="00591041" w:rsidRPr="003115C0" w:rsidRDefault="00591041" w:rsidP="00591041">
      <w:pPr>
        <w:jc w:val="both"/>
      </w:pPr>
      <w:r w:rsidRPr="005150C1">
        <w:t>Гомеопатия как метод лечения</w:t>
      </w:r>
      <w:r>
        <w:t>.</w:t>
      </w:r>
      <w:r w:rsidRPr="005150C1">
        <w:t xml:space="preserve"> Историческая справка и современное состояние. Принципы гомеопатии.</w:t>
      </w:r>
    </w:p>
    <w:p w:rsidR="00591041" w:rsidRPr="00B86E4F" w:rsidRDefault="00591041" w:rsidP="00591041">
      <w:pPr>
        <w:tabs>
          <w:tab w:val="left" w:pos="2835"/>
        </w:tabs>
        <w:spacing w:line="240" w:lineRule="exact"/>
        <w:jc w:val="both"/>
      </w:pPr>
      <w:r w:rsidRPr="005150C1">
        <w:t>Основные правила изготовления</w:t>
      </w:r>
      <w:r>
        <w:t xml:space="preserve"> ГТЛФ</w:t>
      </w:r>
      <w:r w:rsidRPr="00B86E4F">
        <w:t>. Номенклатура.</w:t>
      </w:r>
    </w:p>
    <w:p w:rsidR="00591041" w:rsidRPr="00B86E4F" w:rsidRDefault="00591041" w:rsidP="00591041">
      <w:pPr>
        <w:tabs>
          <w:tab w:val="left" w:pos="2835"/>
        </w:tabs>
        <w:spacing w:line="240" w:lineRule="exact"/>
        <w:jc w:val="both"/>
      </w:pPr>
      <w:r w:rsidRPr="00B86E4F">
        <w:t>Основные правила изготовления ГЖЛФ. Номенклатура.</w:t>
      </w:r>
    </w:p>
    <w:p w:rsidR="00591041" w:rsidRPr="00B86E4F" w:rsidRDefault="00591041" w:rsidP="00591041">
      <w:pPr>
        <w:tabs>
          <w:tab w:val="left" w:pos="2835"/>
        </w:tabs>
        <w:spacing w:line="240" w:lineRule="exact"/>
        <w:jc w:val="both"/>
      </w:pPr>
      <w:r w:rsidRPr="00B86E4F">
        <w:t>Основные правила изготовления ГМЛФ.  Номенклатура.</w:t>
      </w:r>
    </w:p>
    <w:p w:rsidR="00591041" w:rsidRPr="00B86E4F" w:rsidRDefault="00591041" w:rsidP="00591041">
      <w:pPr>
        <w:tabs>
          <w:tab w:val="left" w:pos="2835"/>
        </w:tabs>
        <w:spacing w:line="240" w:lineRule="exact"/>
        <w:jc w:val="both"/>
      </w:pPr>
      <w:r w:rsidRPr="00B86E4F">
        <w:t xml:space="preserve">Контроль качества, хранение, упаковка. </w:t>
      </w:r>
    </w:p>
    <w:p w:rsidR="00591041" w:rsidRDefault="00591041" w:rsidP="00591041">
      <w:pPr>
        <w:ind w:firstLine="709"/>
        <w:jc w:val="both"/>
        <w:rPr>
          <w:i/>
        </w:rPr>
      </w:pPr>
    </w:p>
    <w:p w:rsidR="00EF2226" w:rsidRPr="003B00B8" w:rsidRDefault="00EF2226" w:rsidP="00591041">
      <w:pPr>
        <w:jc w:val="both"/>
        <w:rPr>
          <w:i/>
        </w:rPr>
      </w:pPr>
      <w:r w:rsidRPr="003B00B8">
        <w:rPr>
          <w:i/>
        </w:rPr>
        <w:t>Материалы данного раздела полностью приведены в электронном варианте и  печатном на кафедре фармацевтической технологии</w:t>
      </w:r>
    </w:p>
    <w:p w:rsidR="004A36F7" w:rsidRDefault="004A36F7" w:rsidP="00EF2226">
      <w:pPr>
        <w:ind w:firstLine="709"/>
        <w:jc w:val="both"/>
      </w:pPr>
    </w:p>
    <w:p w:rsidR="004A36F7" w:rsidRPr="00976038" w:rsidRDefault="004A36F7" w:rsidP="00591041">
      <w:pPr>
        <w:autoSpaceDE w:val="0"/>
        <w:autoSpaceDN w:val="0"/>
        <w:adjustRightInd w:val="0"/>
        <w:jc w:val="both"/>
      </w:pPr>
      <w:r w:rsidRPr="00976038">
        <w:t xml:space="preserve">Результаты </w:t>
      </w:r>
      <w:r w:rsidR="00CB2213">
        <w:t xml:space="preserve">итоговой аттестации </w:t>
      </w:r>
      <w:r w:rsidRPr="00976038">
        <w:t xml:space="preserve">оцениваются по следующим критериям: </w:t>
      </w:r>
      <w:r w:rsidR="00FD63DF">
        <w:t>3 балла</w:t>
      </w:r>
      <w:r w:rsidRPr="00976038">
        <w:t xml:space="preserve"> ставится при 70% </w:t>
      </w:r>
      <w:r w:rsidR="00FD63DF">
        <w:t>-80%</w:t>
      </w:r>
      <w:r w:rsidRPr="00976038">
        <w:t xml:space="preserve"> пра</w:t>
      </w:r>
      <w:r w:rsidR="00FD63DF">
        <w:t>вильных ответов, 4 балла-81%-90%, 5 баллов – 91%-100%.</w:t>
      </w:r>
    </w:p>
    <w:p w:rsidR="004A36F7" w:rsidRDefault="004A36F7" w:rsidP="002F3A20">
      <w:pPr>
        <w:jc w:val="both"/>
        <w:rPr>
          <w:b/>
        </w:rPr>
      </w:pPr>
    </w:p>
    <w:p w:rsidR="005150C1" w:rsidRPr="004C3D6B" w:rsidRDefault="005150C1" w:rsidP="002F3A20">
      <w:pPr>
        <w:jc w:val="both"/>
        <w:rPr>
          <w:b/>
        </w:rPr>
      </w:pPr>
      <w:r w:rsidRPr="004C3D6B">
        <w:rPr>
          <w:b/>
        </w:rPr>
        <w:t>3.2. Информационное обеспечение</w:t>
      </w:r>
    </w:p>
    <w:p w:rsidR="005150C1" w:rsidRDefault="005150C1" w:rsidP="005150C1">
      <w:pPr>
        <w:spacing w:before="120" w:after="120"/>
        <w:jc w:val="both"/>
        <w:rPr>
          <w:b/>
        </w:rPr>
      </w:pPr>
      <w:r w:rsidRPr="003757B8">
        <w:rPr>
          <w:b/>
        </w:rPr>
        <w:t>3.2.1. Литература</w:t>
      </w:r>
    </w:p>
    <w:p w:rsidR="004C29F6" w:rsidRPr="004C29F6" w:rsidRDefault="004C29F6" w:rsidP="0066178A">
      <w:pPr>
        <w:tabs>
          <w:tab w:val="left" w:pos="0"/>
          <w:tab w:val="left" w:pos="540"/>
        </w:tabs>
        <w:jc w:val="both"/>
      </w:pPr>
      <w:r w:rsidRPr="004C29F6">
        <w:t>Основная литература</w:t>
      </w:r>
    </w:p>
    <w:p w:rsidR="004C29F6" w:rsidRPr="007A273F" w:rsidRDefault="004C29F6" w:rsidP="0066178A">
      <w:pPr>
        <w:tabs>
          <w:tab w:val="left" w:pos="284"/>
        </w:tabs>
        <w:spacing w:line="276" w:lineRule="auto"/>
        <w:contextualSpacing/>
        <w:jc w:val="both"/>
        <w:rPr>
          <w:rFonts w:eastAsia="Calibri"/>
          <w:lang w:eastAsia="en-GB"/>
        </w:rPr>
      </w:pPr>
      <w:r w:rsidRPr="007A273F">
        <w:rPr>
          <w:rFonts w:eastAsia="Calibri"/>
          <w:lang w:eastAsia="en-GB"/>
        </w:rPr>
        <w:t xml:space="preserve">1. Государственная фармакопея Российской Федерации </w:t>
      </w:r>
      <w:r w:rsidRPr="007A273F">
        <w:rPr>
          <w:rFonts w:eastAsia="Calibri"/>
          <w:lang w:val="en-US" w:eastAsia="en-GB"/>
        </w:rPr>
        <w:t>XIV</w:t>
      </w:r>
      <w:r w:rsidRPr="007A273F">
        <w:rPr>
          <w:rFonts w:eastAsia="Calibri"/>
          <w:lang w:eastAsia="en-GB"/>
        </w:rPr>
        <w:t xml:space="preserve"> издание / (в 5-х томах) /Федеральная электронная медицинская библиотека, М., 2019. - Режим доступа: </w:t>
      </w:r>
      <w:r w:rsidRPr="007A273F">
        <w:rPr>
          <w:rFonts w:eastAsia="Calibri"/>
          <w:lang w:val="en-US" w:eastAsia="en-GB"/>
        </w:rPr>
        <w:t>http</w:t>
      </w:r>
      <w:r w:rsidRPr="007A273F">
        <w:rPr>
          <w:rFonts w:eastAsia="Calibri"/>
          <w:lang w:eastAsia="en-GB"/>
        </w:rPr>
        <w:t>://</w:t>
      </w:r>
      <w:proofErr w:type="spellStart"/>
      <w:r w:rsidRPr="007A273F">
        <w:rPr>
          <w:rFonts w:eastAsia="Calibri"/>
          <w:lang w:val="en-US" w:eastAsia="en-GB"/>
        </w:rPr>
        <w:t>femb</w:t>
      </w:r>
      <w:proofErr w:type="spellEnd"/>
      <w:r w:rsidRPr="007A273F">
        <w:rPr>
          <w:rFonts w:eastAsia="Calibri"/>
          <w:lang w:eastAsia="en-GB"/>
        </w:rPr>
        <w:t>.</w:t>
      </w:r>
      <w:proofErr w:type="spellStart"/>
      <w:r w:rsidRPr="007A273F">
        <w:rPr>
          <w:rFonts w:eastAsia="Calibri"/>
          <w:lang w:val="en-US" w:eastAsia="en-GB"/>
        </w:rPr>
        <w:t>ru</w:t>
      </w:r>
      <w:proofErr w:type="spellEnd"/>
      <w:r w:rsidRPr="007A273F">
        <w:rPr>
          <w:rFonts w:eastAsia="Calibri"/>
          <w:lang w:eastAsia="en-GB"/>
        </w:rPr>
        <w:t>/</w:t>
      </w:r>
      <w:proofErr w:type="spellStart"/>
      <w:r w:rsidRPr="007A273F">
        <w:rPr>
          <w:rFonts w:eastAsia="Calibri"/>
          <w:lang w:val="en-US" w:eastAsia="en-GB"/>
        </w:rPr>
        <w:t>femb</w:t>
      </w:r>
      <w:proofErr w:type="spellEnd"/>
      <w:r w:rsidRPr="007A273F">
        <w:rPr>
          <w:rFonts w:eastAsia="Calibri"/>
          <w:lang w:eastAsia="en-GB"/>
        </w:rPr>
        <w:t>/</w:t>
      </w:r>
      <w:proofErr w:type="spellStart"/>
      <w:r w:rsidRPr="007A273F">
        <w:rPr>
          <w:rFonts w:eastAsia="Calibri"/>
          <w:lang w:val="en-US" w:eastAsia="en-GB"/>
        </w:rPr>
        <w:t>pharmacopea</w:t>
      </w:r>
      <w:proofErr w:type="spellEnd"/>
      <w:r w:rsidRPr="007A273F">
        <w:rPr>
          <w:rFonts w:eastAsia="Calibri"/>
          <w:lang w:eastAsia="en-GB"/>
        </w:rPr>
        <w:t>.</w:t>
      </w:r>
      <w:proofErr w:type="spellStart"/>
      <w:r w:rsidRPr="007A273F">
        <w:rPr>
          <w:rFonts w:eastAsia="Calibri"/>
          <w:lang w:val="en-US" w:eastAsia="en-GB"/>
        </w:rPr>
        <w:t>php</w:t>
      </w:r>
      <w:proofErr w:type="spellEnd"/>
      <w:r w:rsidRPr="007A273F">
        <w:rPr>
          <w:rFonts w:eastAsia="Calibri"/>
          <w:lang w:eastAsia="en-GB"/>
        </w:rPr>
        <w:t>.</w:t>
      </w:r>
    </w:p>
    <w:p w:rsidR="004C29F6" w:rsidRPr="008B0988" w:rsidRDefault="004C29F6" w:rsidP="0066178A">
      <w:pPr>
        <w:tabs>
          <w:tab w:val="left" w:pos="0"/>
          <w:tab w:val="left" w:pos="540"/>
        </w:tabs>
        <w:spacing w:line="276" w:lineRule="auto"/>
        <w:jc w:val="both"/>
      </w:pPr>
      <w:r w:rsidRPr="007A273F">
        <w:t>2</w:t>
      </w:r>
      <w:r w:rsidRPr="008B0988">
        <w:t>.</w:t>
      </w:r>
      <w:r w:rsidRPr="007A273F">
        <w:t xml:space="preserve"> </w:t>
      </w:r>
      <w:r w:rsidRPr="008B0988">
        <w:t>Приказ Минздрава России № 751н от 26.10.2015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</w:r>
    </w:p>
    <w:p w:rsidR="004C29F6" w:rsidRDefault="004C29F6" w:rsidP="0066178A">
      <w:pPr>
        <w:tabs>
          <w:tab w:val="left" w:pos="284"/>
        </w:tabs>
        <w:spacing w:line="276" w:lineRule="auto"/>
        <w:contextualSpacing/>
        <w:jc w:val="both"/>
        <w:rPr>
          <w:rFonts w:eastAsia="Calibri"/>
          <w:lang w:eastAsia="en-GB"/>
        </w:rPr>
      </w:pPr>
      <w:r w:rsidRPr="007A273F">
        <w:rPr>
          <w:rFonts w:eastAsia="Calibri"/>
          <w:lang w:eastAsia="en-GB"/>
        </w:rPr>
        <w:t>3</w:t>
      </w:r>
      <w:r w:rsidRPr="00525D4E">
        <w:rPr>
          <w:rFonts w:eastAsia="Calibri"/>
          <w:lang w:eastAsia="en-GB"/>
        </w:rPr>
        <w:t>. Фармацевтическая технология: Технология лекарственных форм: Учебник для студ. высших учеб</w:t>
      </w:r>
      <w:proofErr w:type="gramStart"/>
      <w:r w:rsidRPr="00525D4E">
        <w:rPr>
          <w:rFonts w:eastAsia="Calibri"/>
          <w:lang w:eastAsia="en-GB"/>
        </w:rPr>
        <w:t>.</w:t>
      </w:r>
      <w:proofErr w:type="gramEnd"/>
      <w:r w:rsidRPr="00525D4E">
        <w:rPr>
          <w:rFonts w:eastAsia="Calibri"/>
          <w:lang w:eastAsia="en-GB"/>
        </w:rPr>
        <w:t xml:space="preserve"> </w:t>
      </w:r>
      <w:proofErr w:type="spellStart"/>
      <w:proofErr w:type="gramStart"/>
      <w:r w:rsidRPr="00525D4E">
        <w:rPr>
          <w:rFonts w:eastAsia="Calibri"/>
          <w:lang w:eastAsia="en-GB"/>
        </w:rPr>
        <w:t>з</w:t>
      </w:r>
      <w:proofErr w:type="gramEnd"/>
      <w:r w:rsidRPr="00525D4E">
        <w:rPr>
          <w:rFonts w:eastAsia="Calibri"/>
          <w:lang w:eastAsia="en-GB"/>
        </w:rPr>
        <w:t>авед</w:t>
      </w:r>
      <w:proofErr w:type="spellEnd"/>
      <w:r w:rsidRPr="00525D4E">
        <w:rPr>
          <w:rFonts w:eastAsia="Calibri"/>
          <w:lang w:eastAsia="en-GB"/>
        </w:rPr>
        <w:t xml:space="preserve">. / И.И. </w:t>
      </w:r>
      <w:proofErr w:type="spellStart"/>
      <w:r w:rsidRPr="00525D4E">
        <w:rPr>
          <w:rFonts w:eastAsia="Calibri"/>
          <w:lang w:eastAsia="en-GB"/>
        </w:rPr>
        <w:t>Краснюк</w:t>
      </w:r>
      <w:proofErr w:type="spellEnd"/>
      <w:r w:rsidRPr="00525D4E">
        <w:rPr>
          <w:rFonts w:eastAsia="Calibri"/>
          <w:lang w:eastAsia="en-GB"/>
        </w:rPr>
        <w:t xml:space="preserve"> [и др.]; под</w:t>
      </w:r>
      <w:proofErr w:type="gramStart"/>
      <w:r w:rsidRPr="00525D4E">
        <w:rPr>
          <w:rFonts w:eastAsia="Calibri"/>
          <w:lang w:eastAsia="en-GB"/>
        </w:rPr>
        <w:t>.</w:t>
      </w:r>
      <w:proofErr w:type="gramEnd"/>
      <w:r w:rsidRPr="00525D4E">
        <w:rPr>
          <w:rFonts w:eastAsia="Calibri"/>
          <w:lang w:eastAsia="en-GB"/>
        </w:rPr>
        <w:t xml:space="preserve"> </w:t>
      </w:r>
      <w:proofErr w:type="gramStart"/>
      <w:r w:rsidRPr="00525D4E">
        <w:rPr>
          <w:rFonts w:eastAsia="Calibri"/>
          <w:lang w:eastAsia="en-GB"/>
        </w:rPr>
        <w:t>р</w:t>
      </w:r>
      <w:proofErr w:type="gramEnd"/>
      <w:r w:rsidRPr="00525D4E">
        <w:rPr>
          <w:rFonts w:eastAsia="Calibri"/>
          <w:lang w:eastAsia="en-GB"/>
        </w:rPr>
        <w:t xml:space="preserve">ед. И.И. </w:t>
      </w:r>
      <w:proofErr w:type="spellStart"/>
      <w:r w:rsidRPr="00525D4E">
        <w:rPr>
          <w:rFonts w:eastAsia="Calibri"/>
          <w:lang w:eastAsia="en-GB"/>
        </w:rPr>
        <w:t>Краснюка</w:t>
      </w:r>
      <w:proofErr w:type="spellEnd"/>
      <w:r w:rsidRPr="00525D4E">
        <w:rPr>
          <w:rFonts w:eastAsia="Calibri"/>
          <w:lang w:eastAsia="en-GB"/>
        </w:rPr>
        <w:t xml:space="preserve">, Г.В. Михайловой.- М.: </w:t>
      </w:r>
      <w:proofErr w:type="spellStart"/>
      <w:r w:rsidRPr="00525D4E">
        <w:rPr>
          <w:rFonts w:eastAsia="Calibri"/>
          <w:lang w:eastAsia="en-GB"/>
        </w:rPr>
        <w:t>ГЭОТАР-Медиа</w:t>
      </w:r>
      <w:proofErr w:type="spellEnd"/>
      <w:r w:rsidRPr="00525D4E">
        <w:rPr>
          <w:rFonts w:eastAsia="Calibri"/>
          <w:lang w:eastAsia="en-GB"/>
        </w:rPr>
        <w:t>, 2015.-656 с.</w:t>
      </w:r>
    </w:p>
    <w:p w:rsidR="004C29F6" w:rsidRPr="000428E8" w:rsidRDefault="004C29F6" w:rsidP="0066178A">
      <w:pPr>
        <w:tabs>
          <w:tab w:val="left" w:pos="0"/>
          <w:tab w:val="left" w:pos="540"/>
        </w:tabs>
        <w:spacing w:line="276" w:lineRule="auto"/>
        <w:jc w:val="both"/>
      </w:pPr>
      <w:r>
        <w:t>Дополнительная литература</w:t>
      </w:r>
    </w:p>
    <w:p w:rsidR="004C29F6" w:rsidRPr="00525D4E" w:rsidRDefault="004C29F6" w:rsidP="0066178A">
      <w:pPr>
        <w:tabs>
          <w:tab w:val="left" w:pos="0"/>
          <w:tab w:val="left" w:pos="540"/>
        </w:tabs>
        <w:spacing w:line="276" w:lineRule="auto"/>
        <w:jc w:val="both"/>
      </w:pPr>
      <w:r>
        <w:t xml:space="preserve">1. </w:t>
      </w:r>
      <w:r w:rsidRPr="00525D4E">
        <w:t xml:space="preserve">Справочное пособие по фармацевтической технологии. Изд. 3-е, </w:t>
      </w:r>
      <w:proofErr w:type="spellStart"/>
      <w:r w:rsidRPr="00525D4E">
        <w:t>перераб</w:t>
      </w:r>
      <w:proofErr w:type="spellEnd"/>
      <w:r w:rsidRPr="00525D4E">
        <w:t xml:space="preserve">./ М.М. Смирнова, Л.К. Бабиян, Л.П. </w:t>
      </w:r>
      <w:proofErr w:type="spellStart"/>
      <w:r w:rsidRPr="00525D4E">
        <w:t>Донцова</w:t>
      </w:r>
      <w:proofErr w:type="spellEnd"/>
      <w:r w:rsidRPr="00525D4E">
        <w:t xml:space="preserve"> – Пермь, 2019. – 84 </w:t>
      </w:r>
      <w:proofErr w:type="gramStart"/>
      <w:r w:rsidRPr="00525D4E">
        <w:t>с</w:t>
      </w:r>
      <w:proofErr w:type="gramEnd"/>
      <w:r w:rsidRPr="00525D4E">
        <w:t>.</w:t>
      </w:r>
    </w:p>
    <w:p w:rsidR="004C29F6" w:rsidRPr="008B0988" w:rsidRDefault="004C29F6" w:rsidP="0066178A">
      <w:pPr>
        <w:tabs>
          <w:tab w:val="left" w:pos="0"/>
          <w:tab w:val="left" w:pos="540"/>
        </w:tabs>
        <w:spacing w:line="276" w:lineRule="auto"/>
        <w:jc w:val="both"/>
      </w:pPr>
      <w:r w:rsidRPr="008B0988">
        <w:t>Нормативные правовые документы</w:t>
      </w:r>
    </w:p>
    <w:p w:rsidR="004C29F6" w:rsidRPr="008B0988" w:rsidRDefault="004C29F6" w:rsidP="0066178A">
      <w:pPr>
        <w:tabs>
          <w:tab w:val="left" w:pos="0"/>
          <w:tab w:val="left" w:pos="540"/>
        </w:tabs>
        <w:spacing w:line="276" w:lineRule="auto"/>
        <w:jc w:val="both"/>
      </w:pPr>
      <w:r w:rsidRPr="008B0988">
        <w:t xml:space="preserve">1. Приказ МЗ и </w:t>
      </w:r>
      <w:proofErr w:type="gramStart"/>
      <w:r w:rsidRPr="008B0988">
        <w:t>СР</w:t>
      </w:r>
      <w:proofErr w:type="gramEnd"/>
      <w:r w:rsidRPr="008B0988">
        <w:t xml:space="preserve"> РФ от 23.08.2010 № 706н «Об утверждении правил хранения лекарственных средств».</w:t>
      </w:r>
    </w:p>
    <w:p w:rsidR="004C29F6" w:rsidRPr="008B0988" w:rsidRDefault="004C29F6" w:rsidP="0066178A">
      <w:pPr>
        <w:tabs>
          <w:tab w:val="left" w:pos="0"/>
          <w:tab w:val="left" w:pos="540"/>
        </w:tabs>
        <w:spacing w:line="276" w:lineRule="auto"/>
        <w:jc w:val="both"/>
      </w:pPr>
      <w:r w:rsidRPr="008B0988">
        <w:t>2. Приказ Минздрава России от 21.10.1997 № 309 «Об утверждении инструкции по санитарному режиму аптечных организаций (аптек)».</w:t>
      </w:r>
    </w:p>
    <w:p w:rsidR="004C29F6" w:rsidRPr="008B0988" w:rsidRDefault="004C29F6" w:rsidP="0066178A">
      <w:pPr>
        <w:tabs>
          <w:tab w:val="left" w:pos="0"/>
          <w:tab w:val="left" w:pos="540"/>
        </w:tabs>
        <w:spacing w:line="276" w:lineRule="auto"/>
        <w:jc w:val="both"/>
      </w:pPr>
      <w:r w:rsidRPr="008B0988">
        <w:t>3. «Федеральный закон РФ № 61фз от 12.04.2010 «Об обращении лекарственных средств».</w:t>
      </w:r>
    </w:p>
    <w:p w:rsidR="004C29F6" w:rsidRPr="00525D4E" w:rsidRDefault="004C29F6" w:rsidP="0066178A">
      <w:pPr>
        <w:tabs>
          <w:tab w:val="left" w:pos="0"/>
          <w:tab w:val="left" w:pos="540"/>
        </w:tabs>
        <w:spacing w:line="276" w:lineRule="auto"/>
        <w:jc w:val="both"/>
      </w:pPr>
      <w:r w:rsidRPr="008B0988">
        <w:t>4. Приказ Минздрава России № 183н от 22.04.2014</w:t>
      </w:r>
      <w:r w:rsidRPr="00525D4E">
        <w:t xml:space="preserve"> г. «Об утверждении перечня лекарственных сре</w:t>
      </w:r>
      <w:proofErr w:type="gramStart"/>
      <w:r w:rsidRPr="00525D4E">
        <w:t>дств дл</w:t>
      </w:r>
      <w:proofErr w:type="gramEnd"/>
      <w:r w:rsidRPr="00525D4E">
        <w:t>я медицинского применения, подлежащих предметно-количественному учету».</w:t>
      </w:r>
    </w:p>
    <w:p w:rsidR="004C29F6" w:rsidRPr="008B0988" w:rsidRDefault="004C29F6" w:rsidP="0066178A">
      <w:pPr>
        <w:tabs>
          <w:tab w:val="left" w:pos="0"/>
          <w:tab w:val="left" w:pos="540"/>
        </w:tabs>
        <w:spacing w:line="276" w:lineRule="auto"/>
        <w:jc w:val="both"/>
      </w:pPr>
      <w:r w:rsidRPr="008B0988">
        <w:t>5. Приказ Минздрава России № 484н от 24.07.2015 г. «Об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научно-исследовательских, образовательных организациях и организациях оптовой торговли лекарственными средствами».</w:t>
      </w:r>
    </w:p>
    <w:p w:rsidR="004C29F6" w:rsidRPr="008B0988" w:rsidRDefault="004C29F6" w:rsidP="0066178A">
      <w:pPr>
        <w:tabs>
          <w:tab w:val="left" w:pos="0"/>
          <w:tab w:val="left" w:pos="540"/>
        </w:tabs>
        <w:spacing w:line="276" w:lineRule="auto"/>
        <w:jc w:val="both"/>
      </w:pPr>
      <w:r w:rsidRPr="008B0988">
        <w:t>6. Приказ Минздрава России № 538н от 27.07.2016 г. «Об утверждении Перечня наименований лекарственных форм лекарственных препаратов для медицинского применения».</w:t>
      </w:r>
    </w:p>
    <w:p w:rsidR="004C29F6" w:rsidRPr="008B0988" w:rsidRDefault="004C29F6" w:rsidP="0066178A">
      <w:pPr>
        <w:tabs>
          <w:tab w:val="left" w:pos="0"/>
          <w:tab w:val="left" w:pos="540"/>
        </w:tabs>
        <w:spacing w:line="276" w:lineRule="auto"/>
        <w:jc w:val="both"/>
      </w:pPr>
      <w:r w:rsidRPr="007A273F">
        <w:t>7</w:t>
      </w:r>
      <w:r w:rsidRPr="008B0988">
        <w:t>. Приказ Минздрава России № 403н от 11.07.2017 г. «Об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деятельность».</w:t>
      </w:r>
    </w:p>
    <w:p w:rsidR="004C29F6" w:rsidRPr="00525D4E" w:rsidRDefault="004C29F6" w:rsidP="0066178A">
      <w:pPr>
        <w:tabs>
          <w:tab w:val="left" w:pos="0"/>
          <w:tab w:val="left" w:pos="540"/>
        </w:tabs>
        <w:spacing w:line="276" w:lineRule="auto"/>
        <w:jc w:val="both"/>
      </w:pPr>
      <w:r w:rsidRPr="007A273F">
        <w:t>8</w:t>
      </w:r>
      <w:r w:rsidRPr="008B0988">
        <w:t>. Приказ Минздрава России № 882н от 31.10.2017 г. «О внесении изменений в некоторые приказы министерства здравоохранения и социального развития</w:t>
      </w:r>
      <w:r w:rsidRPr="00525D4E">
        <w:t xml:space="preserve"> российской федерации и министерства здравоохранения Российской Федерации по вопросам обращения лекарственных препаратов, содержащих наркотические средства, психотропные вещества </w:t>
      </w:r>
      <w:r w:rsidRPr="00525D4E">
        <w:lastRenderedPageBreak/>
        <w:t xml:space="preserve">и их </w:t>
      </w:r>
      <w:proofErr w:type="spellStart"/>
      <w:r w:rsidRPr="00525D4E">
        <w:t>прекурсоры</w:t>
      </w:r>
      <w:proofErr w:type="spellEnd"/>
      <w:r w:rsidRPr="00525D4E">
        <w:t>, и лекарственных средств, подлежащих предметно-количественному учету».</w:t>
      </w:r>
    </w:p>
    <w:p w:rsidR="004C29F6" w:rsidRPr="00525D4E" w:rsidRDefault="004C29F6" w:rsidP="0066178A">
      <w:pPr>
        <w:tabs>
          <w:tab w:val="left" w:pos="0"/>
          <w:tab w:val="left" w:pos="540"/>
        </w:tabs>
        <w:spacing w:line="276" w:lineRule="auto"/>
        <w:jc w:val="both"/>
      </w:pPr>
      <w:r w:rsidRPr="007A273F">
        <w:t>9</w:t>
      </w:r>
      <w:r w:rsidRPr="00525D4E">
        <w:t>.</w:t>
      </w:r>
      <w:r w:rsidRPr="007A273F">
        <w:t xml:space="preserve"> </w:t>
      </w:r>
      <w:r w:rsidRPr="00525D4E">
        <w:t>Приказ Минздрава России № 4н от 14.01.2019  г.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хранения».</w:t>
      </w:r>
    </w:p>
    <w:p w:rsidR="004C29F6" w:rsidRPr="000428E8" w:rsidRDefault="004C29F6" w:rsidP="0066178A">
      <w:pPr>
        <w:tabs>
          <w:tab w:val="left" w:pos="0"/>
          <w:tab w:val="left" w:pos="540"/>
        </w:tabs>
        <w:spacing w:line="276" w:lineRule="auto"/>
        <w:jc w:val="both"/>
      </w:pPr>
      <w:r w:rsidRPr="000428E8">
        <w:t>Интернет-ресурсы</w:t>
      </w:r>
    </w:p>
    <w:p w:rsidR="004C29F6" w:rsidRPr="000428E8" w:rsidRDefault="004C29F6" w:rsidP="0066178A">
      <w:pPr>
        <w:tabs>
          <w:tab w:val="left" w:pos="0"/>
          <w:tab w:val="left" w:pos="540"/>
        </w:tabs>
        <w:spacing w:line="276" w:lineRule="auto"/>
        <w:jc w:val="both"/>
      </w:pPr>
      <w:r w:rsidRPr="000428E8">
        <w:t>Для обучающихся обеспечен доступ к современным профессиональным базам данных, информационным справочным и поисковым системам, таким как:</w:t>
      </w:r>
    </w:p>
    <w:p w:rsidR="004C29F6" w:rsidRPr="000428E8" w:rsidRDefault="004C29F6" w:rsidP="0066178A">
      <w:pPr>
        <w:tabs>
          <w:tab w:val="left" w:pos="0"/>
          <w:tab w:val="left" w:pos="540"/>
        </w:tabs>
        <w:spacing w:line="276" w:lineRule="auto"/>
        <w:jc w:val="both"/>
      </w:pPr>
      <w:r w:rsidRPr="000428E8">
        <w:t>- информационно-справочные материалы Министерства здравоохранения Российской Федерации;</w:t>
      </w:r>
    </w:p>
    <w:p w:rsidR="004C29F6" w:rsidRPr="000428E8" w:rsidRDefault="004C29F6" w:rsidP="0066178A">
      <w:pPr>
        <w:tabs>
          <w:tab w:val="left" w:pos="0"/>
          <w:tab w:val="left" w:pos="540"/>
        </w:tabs>
        <w:spacing w:line="276" w:lineRule="auto"/>
        <w:jc w:val="both"/>
      </w:pPr>
      <w:r w:rsidRPr="000428E8">
        <w:t>- информационно-поисковая система Федеральной службы по интеллектуальной собственности, патентам и товарным знакам.</w:t>
      </w:r>
    </w:p>
    <w:p w:rsidR="004C29F6" w:rsidRPr="000428E8" w:rsidRDefault="004C29F6" w:rsidP="0066178A">
      <w:pPr>
        <w:tabs>
          <w:tab w:val="left" w:pos="0"/>
          <w:tab w:val="left" w:pos="540"/>
        </w:tabs>
        <w:spacing w:line="276" w:lineRule="auto"/>
        <w:jc w:val="both"/>
      </w:pPr>
      <w:r w:rsidRPr="000428E8">
        <w:t xml:space="preserve">- полнотекстовые базы данных семейства «Консультант Плюс». </w:t>
      </w:r>
    </w:p>
    <w:p w:rsidR="004C29F6" w:rsidRPr="000428E8" w:rsidRDefault="004C29F6" w:rsidP="0066178A">
      <w:pPr>
        <w:tabs>
          <w:tab w:val="left" w:pos="0"/>
          <w:tab w:val="left" w:pos="540"/>
        </w:tabs>
        <w:spacing w:line="276" w:lineRule="auto"/>
        <w:jc w:val="both"/>
      </w:pPr>
      <w:r w:rsidRPr="000428E8">
        <w:t xml:space="preserve">- </w:t>
      </w:r>
      <w:proofErr w:type="gramStart"/>
      <w:r w:rsidRPr="000428E8">
        <w:t>федеральная</w:t>
      </w:r>
      <w:proofErr w:type="gramEnd"/>
      <w:r w:rsidRPr="000428E8">
        <w:t xml:space="preserve"> ЭБС "Единое окно доступа к образовательным ресурсам" (доступ свободный - </w:t>
      </w:r>
      <w:hyperlink r:id="rId13" w:history="1">
        <w:r w:rsidRPr="000428E8">
          <w:rPr>
            <w:rStyle w:val="ab"/>
          </w:rPr>
          <w:t>http://window.edu.ru</w:t>
        </w:r>
      </w:hyperlink>
      <w:r w:rsidRPr="000428E8">
        <w:t>).</w:t>
      </w:r>
    </w:p>
    <w:p w:rsidR="004C29F6" w:rsidRPr="000428E8" w:rsidRDefault="004C29F6" w:rsidP="0066178A">
      <w:pPr>
        <w:spacing w:line="276" w:lineRule="auto"/>
        <w:jc w:val="both"/>
      </w:pPr>
      <w:r w:rsidRPr="000428E8">
        <w:t xml:space="preserve">Каждому обучающемуся обеспечен доступ к комплектам библиотечного фонда: </w:t>
      </w:r>
    </w:p>
    <w:p w:rsidR="004C29F6" w:rsidRPr="000428E8" w:rsidRDefault="004C29F6" w:rsidP="0066178A">
      <w:pPr>
        <w:spacing w:line="276" w:lineRule="auto"/>
        <w:jc w:val="both"/>
      </w:pPr>
      <w:r w:rsidRPr="000428E8">
        <w:t xml:space="preserve"> - Биотехнология</w:t>
      </w:r>
    </w:p>
    <w:p w:rsidR="004C29F6" w:rsidRPr="000428E8" w:rsidRDefault="004C29F6" w:rsidP="0066178A">
      <w:pPr>
        <w:spacing w:line="276" w:lineRule="auto"/>
        <w:jc w:val="both"/>
      </w:pPr>
      <w:r w:rsidRPr="000428E8">
        <w:t xml:space="preserve"> - Биофармацевтический журнал</w:t>
      </w:r>
    </w:p>
    <w:p w:rsidR="004C29F6" w:rsidRPr="000428E8" w:rsidRDefault="004C29F6" w:rsidP="0066178A">
      <w:pPr>
        <w:spacing w:line="276" w:lineRule="auto"/>
        <w:jc w:val="both"/>
      </w:pPr>
      <w:r w:rsidRPr="000428E8">
        <w:t xml:space="preserve"> - Вопросы биологической, медицинской и фармацевтической химии</w:t>
      </w:r>
    </w:p>
    <w:p w:rsidR="004C29F6" w:rsidRPr="000428E8" w:rsidRDefault="004C29F6" w:rsidP="0066178A">
      <w:pPr>
        <w:spacing w:line="276" w:lineRule="auto"/>
        <w:jc w:val="both"/>
      </w:pPr>
      <w:r w:rsidRPr="000428E8">
        <w:t xml:space="preserve"> - Здравоохранение РФ</w:t>
      </w:r>
    </w:p>
    <w:p w:rsidR="004C29F6" w:rsidRPr="000428E8" w:rsidRDefault="004C29F6" w:rsidP="0066178A">
      <w:pPr>
        <w:spacing w:line="276" w:lineRule="auto"/>
        <w:jc w:val="both"/>
      </w:pPr>
      <w:r w:rsidRPr="000428E8">
        <w:t xml:space="preserve"> - Клиническая фармакология и терапия </w:t>
      </w:r>
    </w:p>
    <w:p w:rsidR="004C29F6" w:rsidRPr="000428E8" w:rsidRDefault="004C29F6" w:rsidP="0066178A">
      <w:pPr>
        <w:spacing w:line="276" w:lineRule="auto"/>
        <w:jc w:val="both"/>
      </w:pPr>
      <w:r w:rsidRPr="000428E8">
        <w:t xml:space="preserve"> - Медицинская газета</w:t>
      </w:r>
    </w:p>
    <w:p w:rsidR="004C29F6" w:rsidRPr="000428E8" w:rsidRDefault="004C29F6" w:rsidP="0066178A">
      <w:pPr>
        <w:spacing w:line="276" w:lineRule="auto"/>
        <w:jc w:val="both"/>
      </w:pPr>
      <w:r w:rsidRPr="000428E8">
        <w:t xml:space="preserve"> - Новая аптека</w:t>
      </w:r>
    </w:p>
    <w:p w:rsidR="004C29F6" w:rsidRPr="000428E8" w:rsidRDefault="004C29F6" w:rsidP="0066178A">
      <w:pPr>
        <w:spacing w:line="276" w:lineRule="auto"/>
        <w:jc w:val="both"/>
      </w:pPr>
      <w:r w:rsidRPr="000428E8">
        <w:t xml:space="preserve"> - Обзоры по клинической фармакологии и лекарственной терапии</w:t>
      </w:r>
    </w:p>
    <w:p w:rsidR="004C29F6" w:rsidRPr="000428E8" w:rsidRDefault="004C29F6" w:rsidP="0066178A">
      <w:pPr>
        <w:spacing w:line="276" w:lineRule="auto"/>
        <w:jc w:val="both"/>
      </w:pPr>
      <w:r w:rsidRPr="000428E8">
        <w:t xml:space="preserve"> - Растительные ресурсы</w:t>
      </w:r>
    </w:p>
    <w:p w:rsidR="004C29F6" w:rsidRPr="000428E8" w:rsidRDefault="004C29F6" w:rsidP="0066178A">
      <w:pPr>
        <w:spacing w:line="276" w:lineRule="auto"/>
        <w:jc w:val="both"/>
      </w:pPr>
      <w:r w:rsidRPr="000428E8">
        <w:t xml:space="preserve"> - Рем</w:t>
      </w:r>
      <w:r>
        <w:t>едиум</w:t>
      </w:r>
    </w:p>
    <w:p w:rsidR="004C29F6" w:rsidRPr="000428E8" w:rsidRDefault="004C29F6" w:rsidP="0066178A">
      <w:pPr>
        <w:spacing w:line="276" w:lineRule="auto"/>
        <w:jc w:val="both"/>
      </w:pPr>
      <w:r w:rsidRPr="000428E8">
        <w:t xml:space="preserve"> - РЖ Фармакология</w:t>
      </w:r>
    </w:p>
    <w:p w:rsidR="004C29F6" w:rsidRPr="000428E8" w:rsidRDefault="004C29F6" w:rsidP="0066178A">
      <w:pPr>
        <w:spacing w:line="276" w:lineRule="auto"/>
        <w:jc w:val="both"/>
      </w:pPr>
      <w:r w:rsidRPr="000428E8">
        <w:t xml:space="preserve"> - </w:t>
      </w:r>
      <w:proofErr w:type="spellStart"/>
      <w:r w:rsidRPr="000428E8">
        <w:t>Фарматека</w:t>
      </w:r>
      <w:proofErr w:type="spellEnd"/>
    </w:p>
    <w:p w:rsidR="004C29F6" w:rsidRPr="000428E8" w:rsidRDefault="004C29F6" w:rsidP="0066178A">
      <w:pPr>
        <w:spacing w:line="276" w:lineRule="auto"/>
        <w:jc w:val="both"/>
      </w:pPr>
      <w:r w:rsidRPr="000428E8">
        <w:t xml:space="preserve"> - Фармацевтический вестник</w:t>
      </w:r>
    </w:p>
    <w:p w:rsidR="004C29F6" w:rsidRPr="000428E8" w:rsidRDefault="004C29F6" w:rsidP="0066178A">
      <w:pPr>
        <w:spacing w:line="276" w:lineRule="auto"/>
        <w:jc w:val="both"/>
      </w:pPr>
      <w:r w:rsidRPr="000428E8">
        <w:t xml:space="preserve"> - Фармация</w:t>
      </w:r>
    </w:p>
    <w:p w:rsidR="004C29F6" w:rsidRPr="000428E8" w:rsidRDefault="004C29F6" w:rsidP="0066178A">
      <w:pPr>
        <w:spacing w:line="276" w:lineRule="auto"/>
        <w:jc w:val="both"/>
      </w:pPr>
      <w:r w:rsidRPr="000428E8">
        <w:t xml:space="preserve"> - </w:t>
      </w:r>
      <w:proofErr w:type="spellStart"/>
      <w:r w:rsidRPr="000428E8">
        <w:t>Химик</w:t>
      </w:r>
      <w:proofErr w:type="gramStart"/>
      <w:r w:rsidRPr="000428E8">
        <w:t>о</w:t>
      </w:r>
      <w:proofErr w:type="spellEnd"/>
      <w:r w:rsidRPr="000428E8">
        <w:t>-</w:t>
      </w:r>
      <w:proofErr w:type="gramEnd"/>
      <w:r w:rsidRPr="000428E8">
        <w:t xml:space="preserve"> фармацевтический журнал</w:t>
      </w:r>
    </w:p>
    <w:p w:rsidR="004C3D6B" w:rsidRPr="003757B8" w:rsidRDefault="004C29F6" w:rsidP="0066178A">
      <w:pPr>
        <w:spacing w:before="120" w:after="120"/>
        <w:jc w:val="both"/>
        <w:rPr>
          <w:b/>
        </w:rPr>
      </w:pPr>
      <w:r w:rsidRPr="000428E8">
        <w:t xml:space="preserve"> - Экспериментальная и клиническая фармакология</w:t>
      </w:r>
    </w:p>
    <w:p w:rsidR="005150C1" w:rsidRPr="0066178A" w:rsidRDefault="005150C1" w:rsidP="005150C1">
      <w:pPr>
        <w:spacing w:before="120" w:after="120"/>
        <w:jc w:val="both"/>
        <w:rPr>
          <w:b/>
        </w:rPr>
      </w:pPr>
      <w:r w:rsidRPr="0066178A">
        <w:rPr>
          <w:b/>
        </w:rPr>
        <w:t>3.2.2. Учебно-методические материалы, разработанные на кафедре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2"/>
        <w:gridCol w:w="915"/>
        <w:gridCol w:w="2138"/>
        <w:gridCol w:w="1068"/>
        <w:gridCol w:w="2290"/>
      </w:tblGrid>
      <w:tr w:rsidR="007337C4" w:rsidRPr="00996C31" w:rsidTr="00177900">
        <w:tc>
          <w:tcPr>
            <w:tcW w:w="3261" w:type="dxa"/>
          </w:tcPr>
          <w:p w:rsidR="007337C4" w:rsidRPr="00CC0EE2" w:rsidRDefault="007337C4" w:rsidP="00177900">
            <w:pPr>
              <w:jc w:val="both"/>
            </w:pPr>
            <w:r w:rsidRPr="00CC0EE2">
              <w:t xml:space="preserve">УЧЕБНИК </w:t>
            </w:r>
          </w:p>
          <w:p w:rsidR="007337C4" w:rsidRPr="00996C31" w:rsidRDefault="007337C4" w:rsidP="00177900">
            <w:pPr>
              <w:jc w:val="both"/>
            </w:pPr>
            <w:r w:rsidRPr="00CC0EE2">
              <w:t>по фармацевтической технологии  для провизоров, обучающихся по дополнительным профессиональным программам повышения квалификации и профессиональной переподготовки</w:t>
            </w:r>
          </w:p>
        </w:tc>
        <w:tc>
          <w:tcPr>
            <w:tcW w:w="850" w:type="dxa"/>
          </w:tcPr>
          <w:p w:rsidR="007337C4" w:rsidRPr="00996C31" w:rsidRDefault="007337C4" w:rsidP="00177900">
            <w:r>
              <w:t>Эл.</w:t>
            </w:r>
          </w:p>
        </w:tc>
        <w:tc>
          <w:tcPr>
            <w:tcW w:w="1985" w:type="dxa"/>
          </w:tcPr>
          <w:p w:rsidR="007337C4" w:rsidRPr="0007504C" w:rsidRDefault="007337C4" w:rsidP="00177900">
            <w:pPr>
              <w:jc w:val="both"/>
            </w:pPr>
            <w:r w:rsidRPr="0007504C">
              <w:t>Свидетельство о регистрации электронного ресурса №22862 от 01.03.2016</w:t>
            </w:r>
          </w:p>
          <w:p w:rsidR="007337C4" w:rsidRPr="007F01B3" w:rsidRDefault="007337C4" w:rsidP="00177900">
            <w:pPr>
              <w:jc w:val="both"/>
              <w:rPr>
                <w:color w:val="FF0000"/>
              </w:rPr>
            </w:pPr>
            <w:r w:rsidRPr="0007504C">
              <w:t>Дата выдачи 07.06.2017</w:t>
            </w:r>
          </w:p>
        </w:tc>
        <w:tc>
          <w:tcPr>
            <w:tcW w:w="992" w:type="dxa"/>
          </w:tcPr>
          <w:p w:rsidR="007337C4" w:rsidRDefault="007337C4" w:rsidP="00177900">
            <w:pPr>
              <w:jc w:val="both"/>
            </w:pPr>
            <w:r>
              <w:t>277</w:t>
            </w:r>
          </w:p>
        </w:tc>
        <w:tc>
          <w:tcPr>
            <w:tcW w:w="2126" w:type="dxa"/>
          </w:tcPr>
          <w:p w:rsidR="007337C4" w:rsidRDefault="007337C4" w:rsidP="00177900">
            <w:pPr>
              <w:widowControl w:val="0"/>
            </w:pPr>
            <w:r w:rsidRPr="00CC0EE2">
              <w:t>Пулин</w:t>
            </w:r>
            <w:r>
              <w:t>а</w:t>
            </w:r>
            <w:r w:rsidRPr="00CC0EE2">
              <w:t xml:space="preserve"> Н.А., Алексеев</w:t>
            </w:r>
            <w:r>
              <w:t>а</w:t>
            </w:r>
            <w:r w:rsidRPr="00CC0EE2">
              <w:t xml:space="preserve"> И.В, </w:t>
            </w:r>
            <w:proofErr w:type="spellStart"/>
            <w:r w:rsidRPr="00CC0EE2">
              <w:t>Олешко</w:t>
            </w:r>
            <w:proofErr w:type="spellEnd"/>
            <w:r w:rsidRPr="00CC0EE2">
              <w:t xml:space="preserve"> О.А.</w:t>
            </w:r>
            <w:r>
              <w:t>,</w:t>
            </w:r>
          </w:p>
          <w:p w:rsidR="007337C4" w:rsidRDefault="007337C4" w:rsidP="00177900">
            <w:pPr>
              <w:widowControl w:val="0"/>
            </w:pPr>
            <w:r w:rsidRPr="00CC0EE2">
              <w:t>Смирнов</w:t>
            </w:r>
            <w:r>
              <w:t>а</w:t>
            </w:r>
            <w:r w:rsidRPr="00CC0EE2">
              <w:t xml:space="preserve"> М.М., Бабиян Л.К., </w:t>
            </w:r>
          </w:p>
          <w:p w:rsidR="007337C4" w:rsidRDefault="007337C4" w:rsidP="00177900">
            <w:pPr>
              <w:widowControl w:val="0"/>
            </w:pPr>
            <w:r w:rsidRPr="00CC0EE2">
              <w:t>Липатнико</w:t>
            </w:r>
            <w:r>
              <w:t>ва</w:t>
            </w:r>
            <w:r w:rsidRPr="00CC0EE2">
              <w:t xml:space="preserve"> И.А., </w:t>
            </w:r>
          </w:p>
          <w:p w:rsidR="007337C4" w:rsidRPr="00996C31" w:rsidRDefault="007337C4" w:rsidP="00177900">
            <w:pPr>
              <w:widowControl w:val="0"/>
            </w:pPr>
            <w:r w:rsidRPr="00CC0EE2">
              <w:t xml:space="preserve">Голованенко А.Л. </w:t>
            </w:r>
          </w:p>
        </w:tc>
      </w:tr>
    </w:tbl>
    <w:p w:rsidR="007337C4" w:rsidRDefault="007337C4" w:rsidP="00814B90">
      <w:pPr>
        <w:rPr>
          <w:b/>
          <w:bCs/>
          <w:caps/>
        </w:rPr>
      </w:pPr>
    </w:p>
    <w:p w:rsidR="00814B90" w:rsidRPr="009243B6" w:rsidRDefault="00902654" w:rsidP="00814B90">
      <w:pPr>
        <w:rPr>
          <w:b/>
          <w:bCs/>
          <w:caps/>
        </w:rPr>
      </w:pPr>
      <w:r w:rsidRPr="009243B6">
        <w:rPr>
          <w:b/>
          <w:bCs/>
          <w:caps/>
        </w:rPr>
        <w:t>4</w:t>
      </w:r>
      <w:r w:rsidR="00814B90" w:rsidRPr="009243B6">
        <w:rPr>
          <w:b/>
          <w:bCs/>
          <w:caps/>
        </w:rPr>
        <w:t>. Организационно</w:t>
      </w:r>
      <w:r w:rsidR="002B00AE">
        <w:rPr>
          <w:b/>
          <w:bCs/>
          <w:caps/>
        </w:rPr>
        <w:t>–</w:t>
      </w:r>
      <w:r w:rsidR="00814B90" w:rsidRPr="009243B6">
        <w:rPr>
          <w:b/>
          <w:bCs/>
          <w:caps/>
        </w:rPr>
        <w:t>педагогические условия</w:t>
      </w:r>
    </w:p>
    <w:p w:rsidR="00814B90" w:rsidRPr="00814B90" w:rsidRDefault="00902654" w:rsidP="00903540">
      <w:pPr>
        <w:rPr>
          <w:b/>
        </w:rPr>
      </w:pPr>
      <w:r>
        <w:rPr>
          <w:b/>
        </w:rPr>
        <w:t>4</w:t>
      </w:r>
      <w:r w:rsidR="00814B90" w:rsidRPr="00814B90">
        <w:rPr>
          <w:b/>
        </w:rPr>
        <w:t>.1. Нормативные условия обучения слушателей</w:t>
      </w:r>
    </w:p>
    <w:p w:rsidR="00814B90" w:rsidRPr="00814B90" w:rsidRDefault="00814B90" w:rsidP="00814B90">
      <w:pPr>
        <w:rPr>
          <w:b/>
          <w:bCs/>
          <w:i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88"/>
        <w:gridCol w:w="3060"/>
        <w:gridCol w:w="1600"/>
        <w:gridCol w:w="847"/>
        <w:gridCol w:w="793"/>
      </w:tblGrid>
      <w:tr w:rsidR="00814B90" w:rsidRPr="00814B90" w:rsidTr="007A59D7">
        <w:trPr>
          <w:trHeight w:val="565"/>
        </w:trPr>
        <w:tc>
          <w:tcPr>
            <w:tcW w:w="540" w:type="dxa"/>
            <w:vMerge w:val="restart"/>
            <w:shd w:val="clear" w:color="auto" w:fill="auto"/>
          </w:tcPr>
          <w:p w:rsidR="00814B90" w:rsidRPr="00814B90" w:rsidRDefault="00814B90" w:rsidP="00814B90">
            <w:r w:rsidRPr="00814B90">
              <w:t xml:space="preserve">№ </w:t>
            </w:r>
            <w:proofErr w:type="spellStart"/>
            <w:proofErr w:type="gramStart"/>
            <w:r w:rsidRPr="00814B90">
              <w:t>п</w:t>
            </w:r>
            <w:proofErr w:type="spellEnd"/>
            <w:proofErr w:type="gramEnd"/>
            <w:r w:rsidRPr="00814B90">
              <w:t>/</w:t>
            </w:r>
            <w:proofErr w:type="spellStart"/>
            <w:r w:rsidRPr="00814B90">
              <w:t>п</w:t>
            </w:r>
            <w:proofErr w:type="spellEnd"/>
          </w:p>
        </w:tc>
        <w:tc>
          <w:tcPr>
            <w:tcW w:w="2988" w:type="dxa"/>
            <w:vMerge w:val="restart"/>
            <w:shd w:val="clear" w:color="auto" w:fill="auto"/>
          </w:tcPr>
          <w:p w:rsidR="00814B90" w:rsidRPr="00814B90" w:rsidRDefault="00814B90" w:rsidP="00814B90">
            <w:r w:rsidRPr="00814B90">
              <w:t>Вид учебной деятельности</w:t>
            </w:r>
          </w:p>
        </w:tc>
        <w:tc>
          <w:tcPr>
            <w:tcW w:w="4660" w:type="dxa"/>
            <w:gridSpan w:val="2"/>
            <w:shd w:val="clear" w:color="auto" w:fill="auto"/>
          </w:tcPr>
          <w:p w:rsidR="00814B90" w:rsidRPr="00814B90" w:rsidRDefault="00814B90" w:rsidP="00814B90">
            <w:pPr>
              <w:jc w:val="center"/>
            </w:pPr>
            <w:r w:rsidRPr="00814B90">
              <w:t>Продолжительность  обучения</w:t>
            </w:r>
          </w:p>
          <w:p w:rsidR="00814B90" w:rsidRPr="00814B90" w:rsidRDefault="00814B90" w:rsidP="00814B90">
            <w:pPr>
              <w:jc w:val="center"/>
            </w:pPr>
            <w:r w:rsidRPr="00814B90">
              <w:t>( количество)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814B90" w:rsidRPr="00814B90" w:rsidRDefault="00814B90" w:rsidP="00814B90">
            <w:pPr>
              <w:jc w:val="center"/>
            </w:pPr>
            <w:r w:rsidRPr="00814B90">
              <w:t>ВСЕГО</w:t>
            </w:r>
          </w:p>
        </w:tc>
      </w:tr>
      <w:tr w:rsidR="00814B90" w:rsidRPr="00814B90" w:rsidTr="007A59D7">
        <w:tc>
          <w:tcPr>
            <w:tcW w:w="540" w:type="dxa"/>
            <w:vMerge/>
            <w:shd w:val="clear" w:color="auto" w:fill="auto"/>
          </w:tcPr>
          <w:p w:rsidR="00814B90" w:rsidRPr="00814B90" w:rsidRDefault="00814B90" w:rsidP="00814B90"/>
        </w:tc>
        <w:tc>
          <w:tcPr>
            <w:tcW w:w="2988" w:type="dxa"/>
            <w:vMerge/>
            <w:shd w:val="clear" w:color="auto" w:fill="auto"/>
          </w:tcPr>
          <w:p w:rsidR="00814B90" w:rsidRPr="00814B90" w:rsidRDefault="00814B90" w:rsidP="00814B90"/>
        </w:tc>
        <w:tc>
          <w:tcPr>
            <w:tcW w:w="3060" w:type="dxa"/>
            <w:shd w:val="clear" w:color="auto" w:fill="auto"/>
          </w:tcPr>
          <w:p w:rsidR="00814B90" w:rsidRPr="00814B90" w:rsidRDefault="00814B90" w:rsidP="00814B90">
            <w:pPr>
              <w:jc w:val="center"/>
            </w:pPr>
            <w:r w:rsidRPr="00814B90">
              <w:t>Часов</w:t>
            </w:r>
          </w:p>
        </w:tc>
        <w:tc>
          <w:tcPr>
            <w:tcW w:w="1600" w:type="dxa"/>
            <w:shd w:val="clear" w:color="auto" w:fill="auto"/>
          </w:tcPr>
          <w:p w:rsidR="00814B90" w:rsidRPr="00814B90" w:rsidRDefault="00814B90" w:rsidP="00814B90">
            <w:pPr>
              <w:jc w:val="center"/>
            </w:pPr>
            <w:r w:rsidRPr="00814B90">
              <w:t>Дней</w:t>
            </w:r>
          </w:p>
        </w:tc>
        <w:tc>
          <w:tcPr>
            <w:tcW w:w="847" w:type="dxa"/>
            <w:shd w:val="clear" w:color="auto" w:fill="auto"/>
          </w:tcPr>
          <w:p w:rsidR="00814B90" w:rsidRPr="00814B90" w:rsidRDefault="00814B90" w:rsidP="00814B90">
            <w:pPr>
              <w:jc w:val="center"/>
            </w:pPr>
            <w:r w:rsidRPr="00814B90">
              <w:t>Часов</w:t>
            </w:r>
          </w:p>
        </w:tc>
        <w:tc>
          <w:tcPr>
            <w:tcW w:w="793" w:type="dxa"/>
            <w:shd w:val="clear" w:color="auto" w:fill="auto"/>
          </w:tcPr>
          <w:p w:rsidR="00814B90" w:rsidRPr="00814B90" w:rsidRDefault="00814B90" w:rsidP="00814B90">
            <w:pPr>
              <w:jc w:val="center"/>
            </w:pPr>
            <w:r w:rsidRPr="00814B90">
              <w:t>Дней</w:t>
            </w:r>
          </w:p>
        </w:tc>
      </w:tr>
      <w:tr w:rsidR="00814B90" w:rsidRPr="00814B90" w:rsidTr="007A59D7">
        <w:trPr>
          <w:trHeight w:val="118"/>
        </w:trPr>
        <w:tc>
          <w:tcPr>
            <w:tcW w:w="540" w:type="dxa"/>
            <w:vMerge w:val="restart"/>
            <w:shd w:val="clear" w:color="auto" w:fill="auto"/>
            <w:textDirection w:val="tbRl"/>
          </w:tcPr>
          <w:p w:rsidR="00814B90" w:rsidRPr="00814B90" w:rsidRDefault="00814B90" w:rsidP="00814B90">
            <w:pPr>
              <w:jc w:val="center"/>
            </w:pPr>
            <w:r w:rsidRPr="00814B90">
              <w:t>Заочная часть</w:t>
            </w:r>
          </w:p>
        </w:tc>
        <w:tc>
          <w:tcPr>
            <w:tcW w:w="2988" w:type="dxa"/>
            <w:shd w:val="clear" w:color="auto" w:fill="auto"/>
          </w:tcPr>
          <w:p w:rsidR="00814B90" w:rsidRPr="00814B90" w:rsidRDefault="00814B90" w:rsidP="00814B90">
            <w:r w:rsidRPr="00814B90">
              <w:t>Изучение информационных материалов</w:t>
            </w:r>
          </w:p>
          <w:p w:rsidR="00814B90" w:rsidRPr="00814B90" w:rsidRDefault="00814B90" w:rsidP="00814B90"/>
        </w:tc>
        <w:tc>
          <w:tcPr>
            <w:tcW w:w="3060" w:type="dxa"/>
            <w:shd w:val="clear" w:color="auto" w:fill="auto"/>
          </w:tcPr>
          <w:p w:rsidR="00814B90" w:rsidRPr="00814B90" w:rsidRDefault="00FD63DF" w:rsidP="00FD63DF">
            <w:pPr>
              <w:jc w:val="center"/>
            </w:pPr>
            <w:r>
              <w:t>31</w:t>
            </w:r>
            <w:r w:rsidR="00814B90" w:rsidRPr="00814B90">
              <w:t xml:space="preserve"> час</w:t>
            </w:r>
          </w:p>
        </w:tc>
        <w:tc>
          <w:tcPr>
            <w:tcW w:w="1600" w:type="dxa"/>
            <w:shd w:val="clear" w:color="auto" w:fill="auto"/>
          </w:tcPr>
          <w:p w:rsidR="00814B90" w:rsidRPr="00814B90" w:rsidRDefault="00FD63DF" w:rsidP="00FD63DF">
            <w:pPr>
              <w:jc w:val="center"/>
            </w:pPr>
            <w:r>
              <w:t>31</w:t>
            </w:r>
            <w:r w:rsidR="00814B90">
              <w:t xml:space="preserve"> ч</w:t>
            </w:r>
            <w:proofErr w:type="gramStart"/>
            <w:r w:rsidR="00903540">
              <w:t xml:space="preserve"> </w:t>
            </w:r>
            <w:r w:rsidR="00814B90">
              <w:t>:</w:t>
            </w:r>
            <w:proofErr w:type="gramEnd"/>
            <w:r w:rsidR="00814B90">
              <w:t xml:space="preserve"> 3ч =</w:t>
            </w:r>
            <w:r>
              <w:t>10</w:t>
            </w:r>
            <w:r w:rsidR="00814B90" w:rsidRPr="00814B90">
              <w:t xml:space="preserve"> дней</w:t>
            </w:r>
          </w:p>
        </w:tc>
        <w:tc>
          <w:tcPr>
            <w:tcW w:w="847" w:type="dxa"/>
            <w:shd w:val="clear" w:color="auto" w:fill="auto"/>
          </w:tcPr>
          <w:p w:rsidR="00814B90" w:rsidRPr="00814B90" w:rsidRDefault="00FD63DF" w:rsidP="00814B90">
            <w:pPr>
              <w:jc w:val="center"/>
            </w:pPr>
            <w:r>
              <w:t>31</w:t>
            </w:r>
          </w:p>
        </w:tc>
        <w:tc>
          <w:tcPr>
            <w:tcW w:w="793" w:type="dxa"/>
            <w:shd w:val="clear" w:color="auto" w:fill="auto"/>
          </w:tcPr>
          <w:p w:rsidR="00814B90" w:rsidRPr="00814B90" w:rsidRDefault="00FD63DF" w:rsidP="00814B90">
            <w:pPr>
              <w:jc w:val="center"/>
            </w:pPr>
            <w:r>
              <w:t>10</w:t>
            </w:r>
          </w:p>
        </w:tc>
      </w:tr>
      <w:tr w:rsidR="00814B90" w:rsidRPr="00814B90" w:rsidTr="007A59D7">
        <w:trPr>
          <w:trHeight w:val="118"/>
        </w:trPr>
        <w:tc>
          <w:tcPr>
            <w:tcW w:w="540" w:type="dxa"/>
            <w:vMerge/>
            <w:shd w:val="clear" w:color="auto" w:fill="auto"/>
            <w:textDirection w:val="tbRl"/>
          </w:tcPr>
          <w:p w:rsidR="00814B90" w:rsidRPr="00814B90" w:rsidRDefault="00814B90" w:rsidP="00814B90">
            <w:pPr>
              <w:jc w:val="center"/>
            </w:pPr>
          </w:p>
        </w:tc>
        <w:tc>
          <w:tcPr>
            <w:tcW w:w="2988" w:type="dxa"/>
            <w:shd w:val="clear" w:color="auto" w:fill="auto"/>
          </w:tcPr>
          <w:p w:rsidR="00814B90" w:rsidRPr="00814B90" w:rsidRDefault="00814B90" w:rsidP="00FD63DF">
            <w:r w:rsidRPr="00814B90">
              <w:t xml:space="preserve">Выполнение </w:t>
            </w:r>
            <w:r w:rsidR="00FD63DF">
              <w:t xml:space="preserve">тестовой </w:t>
            </w:r>
            <w:r w:rsidRPr="00814B90">
              <w:t>контрольн</w:t>
            </w:r>
            <w:r w:rsidR="00FD63DF">
              <w:t>ой</w:t>
            </w:r>
            <w:r w:rsidRPr="00814B90">
              <w:t xml:space="preserve"> работ</w:t>
            </w:r>
            <w:r w:rsidR="00FD63DF">
              <w:t>ы</w:t>
            </w:r>
          </w:p>
        </w:tc>
        <w:tc>
          <w:tcPr>
            <w:tcW w:w="3060" w:type="dxa"/>
            <w:shd w:val="clear" w:color="auto" w:fill="auto"/>
          </w:tcPr>
          <w:p w:rsidR="00814B90" w:rsidRPr="00814B90" w:rsidRDefault="00814B90" w:rsidP="0077165D">
            <w:pPr>
              <w:jc w:val="both"/>
            </w:pPr>
            <w:r>
              <w:t xml:space="preserve">Фармацевтическая </w:t>
            </w:r>
            <w:r w:rsidRPr="00814B90">
              <w:t xml:space="preserve">технология - </w:t>
            </w:r>
            <w:r w:rsidR="00FD63DF">
              <w:t>1 работ</w:t>
            </w:r>
            <w:r w:rsidR="0077165D">
              <w:t>а тестовая</w:t>
            </w:r>
            <w:r w:rsidR="00FD63DF">
              <w:t xml:space="preserve"> (1</w:t>
            </w:r>
            <w:r w:rsidR="00903540">
              <w:t>×</w:t>
            </w:r>
            <w:r w:rsidR="0077165D">
              <w:t>3 =3</w:t>
            </w:r>
            <w:r w:rsidR="00903540">
              <w:t xml:space="preserve"> </w:t>
            </w:r>
            <w:r>
              <w:t>ч)</w:t>
            </w:r>
            <w:r w:rsidRPr="00814B90">
              <w:t xml:space="preserve"> </w:t>
            </w:r>
            <w:r w:rsidR="0077165D">
              <w:t>= 3</w:t>
            </w:r>
            <w:r w:rsidRPr="00814B90">
              <w:t xml:space="preserve"> час</w:t>
            </w:r>
            <w:r>
              <w:t>ов</w:t>
            </w:r>
          </w:p>
        </w:tc>
        <w:tc>
          <w:tcPr>
            <w:tcW w:w="1600" w:type="dxa"/>
            <w:shd w:val="clear" w:color="auto" w:fill="auto"/>
          </w:tcPr>
          <w:p w:rsidR="00814B90" w:rsidRPr="00814B90" w:rsidRDefault="0077165D" w:rsidP="0077165D">
            <w:pPr>
              <w:jc w:val="center"/>
            </w:pPr>
            <w:r>
              <w:t>3</w:t>
            </w:r>
            <w:r w:rsidR="00814B90">
              <w:t xml:space="preserve"> ч: 3 ч = </w:t>
            </w:r>
            <w:r>
              <w:t>1</w:t>
            </w:r>
            <w:r w:rsidR="00814B90">
              <w:t xml:space="preserve"> д</w:t>
            </w:r>
            <w:r>
              <w:t>е</w:t>
            </w:r>
            <w:r w:rsidR="00814B90">
              <w:t>н</w:t>
            </w:r>
            <w:r>
              <w:t>ь</w:t>
            </w:r>
          </w:p>
        </w:tc>
        <w:tc>
          <w:tcPr>
            <w:tcW w:w="847" w:type="dxa"/>
            <w:shd w:val="clear" w:color="auto" w:fill="auto"/>
          </w:tcPr>
          <w:p w:rsidR="00814B90" w:rsidRPr="00814B90" w:rsidRDefault="0077165D" w:rsidP="00814B90">
            <w:pPr>
              <w:jc w:val="center"/>
            </w:pPr>
            <w:r>
              <w:t>3</w:t>
            </w:r>
          </w:p>
        </w:tc>
        <w:tc>
          <w:tcPr>
            <w:tcW w:w="793" w:type="dxa"/>
            <w:shd w:val="clear" w:color="auto" w:fill="auto"/>
          </w:tcPr>
          <w:p w:rsidR="00814B90" w:rsidRPr="00814B90" w:rsidRDefault="0077165D" w:rsidP="00814B90">
            <w:pPr>
              <w:jc w:val="center"/>
            </w:pPr>
            <w:r>
              <w:t>1</w:t>
            </w:r>
          </w:p>
        </w:tc>
      </w:tr>
      <w:tr w:rsidR="00814B90" w:rsidRPr="00814B90" w:rsidTr="00814B90">
        <w:trPr>
          <w:trHeight w:val="305"/>
        </w:trPr>
        <w:tc>
          <w:tcPr>
            <w:tcW w:w="540" w:type="dxa"/>
            <w:vMerge/>
            <w:shd w:val="clear" w:color="auto" w:fill="auto"/>
          </w:tcPr>
          <w:p w:rsidR="00814B90" w:rsidRPr="00814B90" w:rsidRDefault="00814B90" w:rsidP="00814B90"/>
        </w:tc>
        <w:tc>
          <w:tcPr>
            <w:tcW w:w="2988" w:type="dxa"/>
            <w:shd w:val="clear" w:color="auto" w:fill="auto"/>
          </w:tcPr>
          <w:p w:rsidR="00814B90" w:rsidRPr="00814B90" w:rsidRDefault="00814B90" w:rsidP="00814B90">
            <w:r w:rsidRPr="00814B90">
              <w:t>Итоговая аттестация</w:t>
            </w:r>
          </w:p>
        </w:tc>
        <w:tc>
          <w:tcPr>
            <w:tcW w:w="3060" w:type="dxa"/>
            <w:shd w:val="clear" w:color="auto" w:fill="auto"/>
          </w:tcPr>
          <w:p w:rsidR="00814B90" w:rsidRPr="00814B90" w:rsidRDefault="00814B90" w:rsidP="00814B90">
            <w:pPr>
              <w:jc w:val="center"/>
            </w:pPr>
            <w:r>
              <w:t>2</w:t>
            </w:r>
            <w:r w:rsidRPr="00814B90">
              <w:t xml:space="preserve"> часа</w:t>
            </w:r>
          </w:p>
        </w:tc>
        <w:tc>
          <w:tcPr>
            <w:tcW w:w="1600" w:type="dxa"/>
            <w:shd w:val="clear" w:color="auto" w:fill="auto"/>
          </w:tcPr>
          <w:p w:rsidR="00814B90" w:rsidRPr="00814B90" w:rsidRDefault="00814B90" w:rsidP="00814B90">
            <w:pPr>
              <w:jc w:val="center"/>
            </w:pPr>
            <w:r w:rsidRPr="00814B90">
              <w:t>1 день</w:t>
            </w:r>
          </w:p>
        </w:tc>
        <w:tc>
          <w:tcPr>
            <w:tcW w:w="847" w:type="dxa"/>
            <w:shd w:val="clear" w:color="auto" w:fill="auto"/>
          </w:tcPr>
          <w:p w:rsidR="00814B90" w:rsidRPr="00814B90" w:rsidRDefault="00814B90" w:rsidP="00814B90">
            <w:pPr>
              <w:jc w:val="center"/>
            </w:pPr>
            <w:r>
              <w:t>2</w:t>
            </w:r>
          </w:p>
        </w:tc>
        <w:tc>
          <w:tcPr>
            <w:tcW w:w="793" w:type="dxa"/>
            <w:shd w:val="clear" w:color="auto" w:fill="auto"/>
          </w:tcPr>
          <w:p w:rsidR="00814B90" w:rsidRPr="00814B90" w:rsidRDefault="00814B90" w:rsidP="00814B90">
            <w:pPr>
              <w:jc w:val="center"/>
            </w:pPr>
            <w:r w:rsidRPr="00814B90">
              <w:t>1</w:t>
            </w:r>
          </w:p>
        </w:tc>
      </w:tr>
      <w:tr w:rsidR="00814B90" w:rsidRPr="00814B90" w:rsidTr="007A59D7">
        <w:trPr>
          <w:trHeight w:val="365"/>
        </w:trPr>
        <w:tc>
          <w:tcPr>
            <w:tcW w:w="540" w:type="dxa"/>
            <w:shd w:val="clear" w:color="auto" w:fill="auto"/>
          </w:tcPr>
          <w:p w:rsidR="00814B90" w:rsidRPr="00814B90" w:rsidRDefault="00814B90" w:rsidP="00814B90"/>
        </w:tc>
        <w:tc>
          <w:tcPr>
            <w:tcW w:w="2988" w:type="dxa"/>
            <w:shd w:val="clear" w:color="auto" w:fill="auto"/>
          </w:tcPr>
          <w:p w:rsidR="00814B90" w:rsidRPr="00814B90" w:rsidRDefault="00814B90" w:rsidP="00814B90">
            <w:pPr>
              <w:rPr>
                <w:b/>
              </w:rPr>
            </w:pPr>
            <w:r w:rsidRPr="00814B90">
              <w:rPr>
                <w:b/>
              </w:rPr>
              <w:t>ИТОГО</w:t>
            </w:r>
          </w:p>
        </w:tc>
        <w:tc>
          <w:tcPr>
            <w:tcW w:w="3060" w:type="dxa"/>
            <w:shd w:val="clear" w:color="auto" w:fill="auto"/>
          </w:tcPr>
          <w:p w:rsidR="00814B90" w:rsidRPr="00814B90" w:rsidRDefault="00814B90" w:rsidP="00814B90">
            <w:pPr>
              <w:jc w:val="center"/>
              <w:rPr>
                <w:b/>
              </w:rPr>
            </w:pPr>
            <w:r w:rsidRPr="00814B90">
              <w:rPr>
                <w:b/>
              </w:rPr>
              <w:t>36 часов</w:t>
            </w:r>
          </w:p>
        </w:tc>
        <w:tc>
          <w:tcPr>
            <w:tcW w:w="1600" w:type="dxa"/>
            <w:shd w:val="clear" w:color="auto" w:fill="auto"/>
          </w:tcPr>
          <w:p w:rsidR="00814B90" w:rsidRPr="00814B90" w:rsidRDefault="00DA44DD" w:rsidP="00DA44D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814B90" w:rsidRPr="00814B90">
              <w:rPr>
                <w:b/>
              </w:rPr>
              <w:t xml:space="preserve"> дней</w:t>
            </w:r>
          </w:p>
        </w:tc>
        <w:tc>
          <w:tcPr>
            <w:tcW w:w="847" w:type="dxa"/>
            <w:shd w:val="clear" w:color="auto" w:fill="auto"/>
          </w:tcPr>
          <w:p w:rsidR="00814B90" w:rsidRPr="00814B90" w:rsidRDefault="00814B90" w:rsidP="00814B9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93" w:type="dxa"/>
            <w:shd w:val="clear" w:color="auto" w:fill="auto"/>
          </w:tcPr>
          <w:p w:rsidR="00814B90" w:rsidRPr="00231D91" w:rsidRDefault="00814B90" w:rsidP="00814B90">
            <w:pPr>
              <w:jc w:val="center"/>
              <w:rPr>
                <w:b/>
              </w:rPr>
            </w:pPr>
            <w:r w:rsidRPr="00231D91">
              <w:rPr>
                <w:b/>
              </w:rPr>
              <w:t>12</w:t>
            </w:r>
          </w:p>
        </w:tc>
      </w:tr>
    </w:tbl>
    <w:p w:rsidR="00903540" w:rsidRDefault="00903540" w:rsidP="00814B90">
      <w:pPr>
        <w:rPr>
          <w:b/>
        </w:rPr>
      </w:pPr>
    </w:p>
    <w:p w:rsidR="00814B90" w:rsidRPr="00814B90" w:rsidRDefault="00902654" w:rsidP="00814B90">
      <w:pPr>
        <w:rPr>
          <w:b/>
        </w:rPr>
      </w:pPr>
      <w:r>
        <w:rPr>
          <w:b/>
        </w:rPr>
        <w:t>4</w:t>
      </w:r>
      <w:r w:rsidR="00814B90" w:rsidRPr="00814B90">
        <w:rPr>
          <w:b/>
        </w:rPr>
        <w:t>.2. Календарный учебный график</w:t>
      </w:r>
    </w:p>
    <w:p w:rsidR="00814B90" w:rsidRPr="00814B90" w:rsidRDefault="00814B90" w:rsidP="00814B90">
      <w:pPr>
        <w:rPr>
          <w:b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985"/>
        <w:gridCol w:w="1701"/>
        <w:gridCol w:w="1276"/>
        <w:gridCol w:w="1842"/>
      </w:tblGrid>
      <w:tr w:rsidR="00814B90" w:rsidRPr="00814B90" w:rsidTr="00903540">
        <w:tc>
          <w:tcPr>
            <w:tcW w:w="2943" w:type="dxa"/>
          </w:tcPr>
          <w:p w:rsidR="00814B90" w:rsidRPr="00814B90" w:rsidRDefault="00814B90" w:rsidP="00814B90">
            <w:pPr>
              <w:rPr>
                <w:b/>
              </w:rPr>
            </w:pPr>
            <w:r w:rsidRPr="00814B90">
              <w:rPr>
                <w:b/>
              </w:rPr>
              <w:t>Виды учебной работы</w:t>
            </w:r>
          </w:p>
        </w:tc>
        <w:tc>
          <w:tcPr>
            <w:tcW w:w="1985" w:type="dxa"/>
          </w:tcPr>
          <w:p w:rsidR="00814B90" w:rsidRPr="00814B90" w:rsidRDefault="00814B90" w:rsidP="00814B90">
            <w:pPr>
              <w:rPr>
                <w:b/>
              </w:rPr>
            </w:pPr>
            <w:r w:rsidRPr="00814B90">
              <w:rPr>
                <w:b/>
              </w:rPr>
              <w:t>Число дней</w:t>
            </w:r>
          </w:p>
        </w:tc>
        <w:tc>
          <w:tcPr>
            <w:tcW w:w="1701" w:type="dxa"/>
          </w:tcPr>
          <w:p w:rsidR="00814B90" w:rsidRPr="00814B90" w:rsidRDefault="00814B90" w:rsidP="00814B90">
            <w:pPr>
              <w:jc w:val="center"/>
              <w:rPr>
                <w:b/>
              </w:rPr>
            </w:pPr>
            <w:r w:rsidRPr="00814B90">
              <w:rPr>
                <w:b/>
              </w:rPr>
              <w:t xml:space="preserve">Число </w:t>
            </w:r>
            <w:proofErr w:type="spellStart"/>
            <w:r w:rsidRPr="00814B90">
              <w:rPr>
                <w:b/>
              </w:rPr>
              <w:t>ак</w:t>
            </w:r>
            <w:proofErr w:type="spellEnd"/>
            <w:r w:rsidRPr="00814B90">
              <w:rPr>
                <w:b/>
              </w:rPr>
              <w:t>. часов в день</w:t>
            </w:r>
          </w:p>
        </w:tc>
        <w:tc>
          <w:tcPr>
            <w:tcW w:w="1276" w:type="dxa"/>
          </w:tcPr>
          <w:p w:rsidR="00814B90" w:rsidRPr="00814B90" w:rsidRDefault="00814B90" w:rsidP="00814B90">
            <w:pPr>
              <w:jc w:val="center"/>
              <w:rPr>
                <w:b/>
              </w:rPr>
            </w:pPr>
            <w:r w:rsidRPr="00814B90">
              <w:rPr>
                <w:b/>
              </w:rPr>
              <w:t xml:space="preserve">Всего </w:t>
            </w:r>
            <w:proofErr w:type="spellStart"/>
            <w:r w:rsidRPr="00814B90">
              <w:rPr>
                <w:b/>
              </w:rPr>
              <w:t>ак</w:t>
            </w:r>
            <w:proofErr w:type="spellEnd"/>
            <w:r w:rsidRPr="00814B90">
              <w:rPr>
                <w:b/>
              </w:rPr>
              <w:t>. часов</w:t>
            </w:r>
          </w:p>
        </w:tc>
        <w:tc>
          <w:tcPr>
            <w:tcW w:w="1842" w:type="dxa"/>
          </w:tcPr>
          <w:p w:rsidR="00814B90" w:rsidRPr="00814B90" w:rsidRDefault="00814B90" w:rsidP="00814B90">
            <w:pPr>
              <w:rPr>
                <w:b/>
              </w:rPr>
            </w:pPr>
            <w:r w:rsidRPr="00814B90">
              <w:rPr>
                <w:b/>
              </w:rPr>
              <w:t>Примечания</w:t>
            </w:r>
          </w:p>
        </w:tc>
      </w:tr>
      <w:tr w:rsidR="00814B90" w:rsidRPr="00814B90" w:rsidTr="00903540">
        <w:tc>
          <w:tcPr>
            <w:tcW w:w="2943" w:type="dxa"/>
          </w:tcPr>
          <w:p w:rsidR="00814B90" w:rsidRPr="00814B90" w:rsidRDefault="00814B90" w:rsidP="00814B90">
            <w:r w:rsidRPr="00814B90">
              <w:t>Изучение информационных материалов</w:t>
            </w:r>
          </w:p>
        </w:tc>
        <w:tc>
          <w:tcPr>
            <w:tcW w:w="1985" w:type="dxa"/>
          </w:tcPr>
          <w:p w:rsidR="00814B90" w:rsidRPr="00814B90" w:rsidRDefault="0077165D" w:rsidP="00814B90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14B90" w:rsidRPr="00814B90" w:rsidRDefault="00814B90" w:rsidP="00814B90">
            <w:pPr>
              <w:jc w:val="center"/>
            </w:pPr>
            <w:r w:rsidRPr="00814B90">
              <w:t>3</w:t>
            </w:r>
          </w:p>
        </w:tc>
        <w:tc>
          <w:tcPr>
            <w:tcW w:w="1276" w:type="dxa"/>
          </w:tcPr>
          <w:p w:rsidR="00814B90" w:rsidRPr="00814B90" w:rsidRDefault="0077165D" w:rsidP="00814B90">
            <w:pPr>
              <w:jc w:val="center"/>
            </w:pPr>
            <w:r>
              <w:t>31</w:t>
            </w:r>
          </w:p>
        </w:tc>
        <w:tc>
          <w:tcPr>
            <w:tcW w:w="1842" w:type="dxa"/>
          </w:tcPr>
          <w:p w:rsidR="00814B90" w:rsidRPr="00814B90" w:rsidRDefault="00814B90" w:rsidP="00814B90">
            <w:pPr>
              <w:jc w:val="center"/>
            </w:pPr>
          </w:p>
        </w:tc>
      </w:tr>
      <w:tr w:rsidR="00814B90" w:rsidRPr="00814B90" w:rsidTr="00903540">
        <w:tc>
          <w:tcPr>
            <w:tcW w:w="2943" w:type="dxa"/>
          </w:tcPr>
          <w:p w:rsidR="00814B90" w:rsidRPr="00814B90" w:rsidRDefault="00814B90" w:rsidP="00814B90">
            <w:r w:rsidRPr="00814B90">
              <w:t>Выполнение контрольных  работ</w:t>
            </w:r>
          </w:p>
        </w:tc>
        <w:tc>
          <w:tcPr>
            <w:tcW w:w="1985" w:type="dxa"/>
          </w:tcPr>
          <w:p w:rsidR="00814B90" w:rsidRPr="00814B90" w:rsidRDefault="0077165D" w:rsidP="00814B90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14B90" w:rsidRPr="00814B90" w:rsidRDefault="00814B90" w:rsidP="00814B90">
            <w:pPr>
              <w:jc w:val="center"/>
            </w:pPr>
            <w:r w:rsidRPr="00814B90">
              <w:t>3</w:t>
            </w:r>
          </w:p>
        </w:tc>
        <w:tc>
          <w:tcPr>
            <w:tcW w:w="1276" w:type="dxa"/>
          </w:tcPr>
          <w:p w:rsidR="00814B90" w:rsidRPr="00814B90" w:rsidRDefault="0077165D" w:rsidP="00814B90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814B90" w:rsidRPr="00814B90" w:rsidRDefault="00814B90" w:rsidP="00814B90">
            <w:pPr>
              <w:jc w:val="center"/>
            </w:pPr>
          </w:p>
        </w:tc>
      </w:tr>
      <w:tr w:rsidR="00814B90" w:rsidRPr="00814B90" w:rsidTr="00903540">
        <w:tc>
          <w:tcPr>
            <w:tcW w:w="2943" w:type="dxa"/>
          </w:tcPr>
          <w:p w:rsidR="00814B90" w:rsidRPr="00814B90" w:rsidRDefault="00814B90" w:rsidP="00814B90">
            <w:r w:rsidRPr="00814B90">
              <w:t>Итоговая аттестация</w:t>
            </w:r>
          </w:p>
        </w:tc>
        <w:tc>
          <w:tcPr>
            <w:tcW w:w="1985" w:type="dxa"/>
          </w:tcPr>
          <w:p w:rsidR="00814B90" w:rsidRPr="00814B90" w:rsidRDefault="00814B90" w:rsidP="00814B90">
            <w:pPr>
              <w:jc w:val="center"/>
            </w:pPr>
            <w:r w:rsidRPr="00814B90">
              <w:t>1</w:t>
            </w:r>
          </w:p>
        </w:tc>
        <w:tc>
          <w:tcPr>
            <w:tcW w:w="1701" w:type="dxa"/>
          </w:tcPr>
          <w:p w:rsidR="00814B90" w:rsidRPr="00814B90" w:rsidRDefault="00814B90" w:rsidP="00814B9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14B90" w:rsidRPr="00814B90" w:rsidRDefault="00814B90" w:rsidP="00814B90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814B90" w:rsidRPr="00814B90" w:rsidRDefault="00814B90" w:rsidP="00814B90">
            <w:pPr>
              <w:jc w:val="center"/>
            </w:pPr>
          </w:p>
        </w:tc>
      </w:tr>
      <w:tr w:rsidR="00814B90" w:rsidRPr="00814B90" w:rsidTr="00903540">
        <w:tc>
          <w:tcPr>
            <w:tcW w:w="2943" w:type="dxa"/>
          </w:tcPr>
          <w:p w:rsidR="00814B90" w:rsidRPr="00C7644D" w:rsidRDefault="00814B90" w:rsidP="00814B90">
            <w:r w:rsidRPr="00C7644D">
              <w:t>Время на организационные работы (в.т.ч. рецензирование) - 2 недели</w:t>
            </w:r>
          </w:p>
        </w:tc>
        <w:tc>
          <w:tcPr>
            <w:tcW w:w="1985" w:type="dxa"/>
          </w:tcPr>
          <w:p w:rsidR="00814B90" w:rsidRPr="00C7644D" w:rsidRDefault="00814B90" w:rsidP="00814B90">
            <w:pPr>
              <w:jc w:val="center"/>
            </w:pPr>
            <w:r w:rsidRPr="00C7644D">
              <w:t>14</w:t>
            </w:r>
          </w:p>
        </w:tc>
        <w:tc>
          <w:tcPr>
            <w:tcW w:w="1701" w:type="dxa"/>
          </w:tcPr>
          <w:p w:rsidR="00814B90" w:rsidRPr="00814B90" w:rsidRDefault="00814B90" w:rsidP="00814B90">
            <w:pPr>
              <w:jc w:val="center"/>
            </w:pPr>
            <w:r w:rsidRPr="00814B90">
              <w:t>-</w:t>
            </w:r>
          </w:p>
        </w:tc>
        <w:tc>
          <w:tcPr>
            <w:tcW w:w="1276" w:type="dxa"/>
          </w:tcPr>
          <w:p w:rsidR="00814B90" w:rsidRPr="00814B90" w:rsidRDefault="00814B90" w:rsidP="00814B90">
            <w:pPr>
              <w:jc w:val="center"/>
            </w:pPr>
            <w:r w:rsidRPr="00814B90">
              <w:t>-</w:t>
            </w:r>
          </w:p>
        </w:tc>
        <w:tc>
          <w:tcPr>
            <w:tcW w:w="1842" w:type="dxa"/>
          </w:tcPr>
          <w:p w:rsidR="00814B90" w:rsidRPr="00814B90" w:rsidRDefault="00814B90" w:rsidP="00814B90">
            <w:pPr>
              <w:jc w:val="center"/>
            </w:pPr>
          </w:p>
        </w:tc>
      </w:tr>
      <w:tr w:rsidR="00814B90" w:rsidRPr="00814B90" w:rsidTr="00903540">
        <w:tc>
          <w:tcPr>
            <w:tcW w:w="2943" w:type="dxa"/>
          </w:tcPr>
          <w:p w:rsidR="00814B90" w:rsidRPr="00C7644D" w:rsidRDefault="00814B90" w:rsidP="00814B90">
            <w:pPr>
              <w:jc w:val="right"/>
              <w:rPr>
                <w:b/>
              </w:rPr>
            </w:pPr>
            <w:r w:rsidRPr="00C7644D">
              <w:rPr>
                <w:b/>
              </w:rPr>
              <w:t>Всего дней:</w:t>
            </w:r>
          </w:p>
        </w:tc>
        <w:tc>
          <w:tcPr>
            <w:tcW w:w="1985" w:type="dxa"/>
          </w:tcPr>
          <w:p w:rsidR="00814B90" w:rsidRPr="00C7644D" w:rsidRDefault="00814B90" w:rsidP="00814B90">
            <w:pPr>
              <w:jc w:val="center"/>
              <w:rPr>
                <w:b/>
              </w:rPr>
            </w:pPr>
            <w:r w:rsidRPr="00C7644D">
              <w:rPr>
                <w:b/>
              </w:rPr>
              <w:t xml:space="preserve">26 дней </w:t>
            </w:r>
          </w:p>
          <w:p w:rsidR="00814B90" w:rsidRPr="00C7644D" w:rsidRDefault="00814B90" w:rsidP="00814B90">
            <w:pPr>
              <w:jc w:val="center"/>
              <w:rPr>
                <w:b/>
              </w:rPr>
            </w:pPr>
            <w:r w:rsidRPr="00C7644D">
              <w:rPr>
                <w:b/>
              </w:rPr>
              <w:t>(4 недели)</w:t>
            </w:r>
          </w:p>
        </w:tc>
        <w:tc>
          <w:tcPr>
            <w:tcW w:w="1701" w:type="dxa"/>
          </w:tcPr>
          <w:p w:rsidR="00814B90" w:rsidRPr="00814B90" w:rsidRDefault="00814B90" w:rsidP="00814B9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14B90" w:rsidRPr="00814B90" w:rsidRDefault="00814B90" w:rsidP="00814B9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842" w:type="dxa"/>
          </w:tcPr>
          <w:p w:rsidR="00814B90" w:rsidRPr="00814B90" w:rsidRDefault="00814B90" w:rsidP="00814B90">
            <w:pPr>
              <w:jc w:val="center"/>
              <w:rPr>
                <w:b/>
              </w:rPr>
            </w:pPr>
          </w:p>
        </w:tc>
      </w:tr>
    </w:tbl>
    <w:p w:rsidR="00814B90" w:rsidRPr="00814B90" w:rsidRDefault="00902654" w:rsidP="00814B90">
      <w:pPr>
        <w:rPr>
          <w:b/>
        </w:rPr>
      </w:pPr>
      <w:r>
        <w:rPr>
          <w:b/>
        </w:rPr>
        <w:t>4.3</w:t>
      </w:r>
      <w:r w:rsidR="00814B90" w:rsidRPr="00814B90">
        <w:rPr>
          <w:b/>
        </w:rPr>
        <w:t>. Кадровое обеспечение</w:t>
      </w:r>
    </w:p>
    <w:p w:rsidR="00814B90" w:rsidRPr="00814B90" w:rsidRDefault="00814B90" w:rsidP="00814B90">
      <w:pPr>
        <w:ind w:firstLine="709"/>
        <w:jc w:val="both"/>
      </w:pPr>
      <w:r w:rsidRPr="00814B90">
        <w:t xml:space="preserve">В учебном процессе задействованы </w:t>
      </w:r>
      <w:r w:rsidR="0078780A">
        <w:t>2</w:t>
      </w:r>
      <w:r>
        <w:t xml:space="preserve"> </w:t>
      </w:r>
      <w:r w:rsidRPr="00814B90">
        <w:t>доктора фармацевтических</w:t>
      </w:r>
      <w:r>
        <w:t xml:space="preserve"> наук</w:t>
      </w:r>
      <w:r w:rsidRPr="00814B90">
        <w:t>, профессоры.</w:t>
      </w:r>
    </w:p>
    <w:p w:rsidR="009243B6" w:rsidRDefault="009243B6" w:rsidP="00814B90">
      <w:pPr>
        <w:tabs>
          <w:tab w:val="right" w:leader="underscore" w:pos="9639"/>
        </w:tabs>
        <w:jc w:val="both"/>
        <w:rPr>
          <w:b/>
          <w:bCs/>
        </w:rPr>
      </w:pPr>
    </w:p>
    <w:p w:rsidR="00814B90" w:rsidRPr="00814B90" w:rsidRDefault="00902654" w:rsidP="00814B90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>4.4.</w:t>
      </w:r>
      <w:r w:rsidR="00814B90" w:rsidRPr="00814B90">
        <w:rPr>
          <w:b/>
          <w:bCs/>
        </w:rPr>
        <w:t xml:space="preserve"> Виды контроля, оценочные средства для контроля успеваемости и результатов освоения дополнительной профессиональной программы</w:t>
      </w:r>
    </w:p>
    <w:p w:rsidR="00814B90" w:rsidRPr="00814B90" w:rsidRDefault="00814B90" w:rsidP="00814B90">
      <w:pPr>
        <w:tabs>
          <w:tab w:val="right" w:leader="underscore" w:pos="9639"/>
        </w:tabs>
        <w:ind w:firstLine="709"/>
        <w:jc w:val="both"/>
        <w:rPr>
          <w:bCs/>
        </w:rPr>
      </w:pPr>
      <w:r w:rsidRPr="00814B90">
        <w:rPr>
          <w:bCs/>
        </w:rPr>
        <w:t xml:space="preserve">Виды контроля: </w:t>
      </w:r>
      <w:proofErr w:type="gramStart"/>
      <w:r w:rsidRPr="00814B90">
        <w:rPr>
          <w:bCs/>
        </w:rPr>
        <w:t>текущий</w:t>
      </w:r>
      <w:proofErr w:type="gramEnd"/>
      <w:r w:rsidRPr="00814B90">
        <w:rPr>
          <w:bCs/>
        </w:rPr>
        <w:t>, итоговая аттестация</w:t>
      </w:r>
      <w:r w:rsidR="00DA44DD">
        <w:rPr>
          <w:bCs/>
        </w:rPr>
        <w:t>.</w:t>
      </w:r>
    </w:p>
    <w:p w:rsidR="00814B90" w:rsidRPr="00814B90" w:rsidRDefault="00814B90" w:rsidP="00814B90">
      <w:pPr>
        <w:tabs>
          <w:tab w:val="right" w:leader="underscore" w:pos="9639"/>
        </w:tabs>
        <w:jc w:val="both"/>
        <w:rPr>
          <w:bCs/>
          <w:i/>
        </w:rPr>
      </w:pPr>
    </w:p>
    <w:p w:rsidR="00814B90" w:rsidRPr="00814B90" w:rsidRDefault="00814B90" w:rsidP="00814B90">
      <w:pPr>
        <w:ind w:firstLine="709"/>
        <w:jc w:val="both"/>
        <w:rPr>
          <w:b/>
          <w:bCs/>
        </w:rPr>
      </w:pPr>
      <w:r w:rsidRPr="00814B90">
        <w:t>Виды оценочных средств: тестирование письменное</w:t>
      </w:r>
      <w:r w:rsidR="00C7644D">
        <w:t xml:space="preserve"> </w:t>
      </w:r>
      <w:r>
        <w:t>и компьютерное.</w:t>
      </w:r>
    </w:p>
    <w:p w:rsidR="00D174D7" w:rsidRPr="00F77156" w:rsidRDefault="00D174D7" w:rsidP="005150C1">
      <w:pPr>
        <w:tabs>
          <w:tab w:val="right" w:leader="underscore" w:pos="9639"/>
        </w:tabs>
      </w:pPr>
    </w:p>
    <w:p w:rsidR="005150C1" w:rsidRPr="009243B6" w:rsidRDefault="00902654" w:rsidP="005150C1">
      <w:pPr>
        <w:tabs>
          <w:tab w:val="right" w:leader="underscore" w:pos="9639"/>
        </w:tabs>
        <w:rPr>
          <w:b/>
        </w:rPr>
      </w:pPr>
      <w:r w:rsidRPr="009243B6">
        <w:rPr>
          <w:b/>
        </w:rPr>
        <w:t>5</w:t>
      </w:r>
      <w:r w:rsidR="005150C1" w:rsidRPr="009243B6">
        <w:rPr>
          <w:b/>
        </w:rPr>
        <w:t xml:space="preserve">. </w:t>
      </w:r>
      <w:r w:rsidR="005150C1" w:rsidRPr="009243B6">
        <w:rPr>
          <w:b/>
          <w:bCs/>
        </w:rPr>
        <w:t xml:space="preserve">МАТЕРИАЛЬНО- ТЕХНИЧЕСКОЕ ОБЕСПЕЧЕНИЕ </w:t>
      </w:r>
      <w:r w:rsidR="005741F7" w:rsidRPr="009243B6">
        <w:rPr>
          <w:b/>
          <w:szCs w:val="28"/>
        </w:rPr>
        <w:t>ПРОГРАММЫ</w:t>
      </w:r>
    </w:p>
    <w:p w:rsidR="003E2E4A" w:rsidRPr="00F77156" w:rsidRDefault="005150C1" w:rsidP="00D174D7">
      <w:pPr>
        <w:ind w:firstLine="709"/>
        <w:jc w:val="both"/>
        <w:rPr>
          <w:b/>
        </w:rPr>
      </w:pPr>
      <w:r w:rsidRPr="00F77156">
        <w:t xml:space="preserve">Использование </w:t>
      </w:r>
      <w:r w:rsidR="00D174D7" w:rsidRPr="00F77156">
        <w:t>компьютерного оборудования.</w:t>
      </w:r>
    </w:p>
    <w:p w:rsidR="00D174D7" w:rsidRPr="00F77156" w:rsidRDefault="00D174D7" w:rsidP="003E2E4A"/>
    <w:p w:rsidR="005150C1" w:rsidRPr="009243B6" w:rsidRDefault="00902654" w:rsidP="003E2E4A">
      <w:pPr>
        <w:rPr>
          <w:b/>
        </w:rPr>
      </w:pPr>
      <w:r w:rsidRPr="009243B6">
        <w:rPr>
          <w:b/>
        </w:rPr>
        <w:t>6</w:t>
      </w:r>
      <w:r w:rsidR="005150C1" w:rsidRPr="009243B6">
        <w:rPr>
          <w:b/>
        </w:rPr>
        <w:t>. ОБРАЗОВАТЕЛЬНЫЕ ТЕХНОЛОГИИ</w:t>
      </w:r>
    </w:p>
    <w:p w:rsidR="005150C1" w:rsidRDefault="003E2E4A" w:rsidP="004C3D6B">
      <w:pPr>
        <w:ind w:firstLine="709"/>
        <w:jc w:val="both"/>
      </w:pPr>
      <w:r w:rsidRPr="00F77156">
        <w:t>Используем</w:t>
      </w:r>
      <w:r w:rsidR="004845E8" w:rsidRPr="00F77156">
        <w:t xml:space="preserve">ые образовательные технологии: </w:t>
      </w:r>
      <w:r w:rsidRPr="00F77156">
        <w:t>технология информационного обучения; техно</w:t>
      </w:r>
      <w:r w:rsidR="00D174D7" w:rsidRPr="00F77156">
        <w:t>логия компьютерного  обучения.</w:t>
      </w:r>
    </w:p>
    <w:p w:rsidR="00B06D65" w:rsidRDefault="00B06D65" w:rsidP="00B06D65">
      <w:pPr>
        <w:tabs>
          <w:tab w:val="right" w:leader="underscore" w:pos="9639"/>
        </w:tabs>
        <w:jc w:val="both"/>
        <w:rPr>
          <w:b/>
          <w:bCs/>
        </w:rPr>
      </w:pPr>
    </w:p>
    <w:p w:rsidR="00B06D65" w:rsidRPr="00C6384E" w:rsidRDefault="00B06D65" w:rsidP="00B06D65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>7</w:t>
      </w:r>
      <w:r w:rsidRPr="00C6384E">
        <w:rPr>
          <w:b/>
          <w:bCs/>
        </w:rPr>
        <w:t xml:space="preserve">. ИТОГОВАЯ АТТЕСТАЦИЯ </w:t>
      </w:r>
    </w:p>
    <w:p w:rsidR="00B06D65" w:rsidRPr="008D7904" w:rsidRDefault="00B06D65" w:rsidP="00B06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D7904">
        <w:t>Освоение дополнительной профессиональной программы  завершается  итоговой  аттестацией.</w:t>
      </w:r>
    </w:p>
    <w:p w:rsidR="00CB2213" w:rsidRPr="00976038" w:rsidRDefault="00B06D65" w:rsidP="00CB2213">
      <w:pPr>
        <w:autoSpaceDE w:val="0"/>
        <w:autoSpaceDN w:val="0"/>
        <w:adjustRightInd w:val="0"/>
        <w:ind w:firstLine="709"/>
        <w:jc w:val="both"/>
      </w:pPr>
      <w:r w:rsidRPr="008D7904">
        <w:lastRenderedPageBreak/>
        <w:t>Итоговая аттестация слушателей включает комплексную оценку уровня знаний, практических навыков и умений и проводится по результатам зачётов по дисциплин</w:t>
      </w:r>
      <w:r>
        <w:t>е</w:t>
      </w:r>
      <w:r w:rsidRPr="008D7904">
        <w:t xml:space="preserve"> (осуществляется по результатам проверки контрольн</w:t>
      </w:r>
      <w:r w:rsidR="0077165D">
        <w:t>ой</w:t>
      </w:r>
      <w:r w:rsidRPr="008D7904">
        <w:t xml:space="preserve"> работ</w:t>
      </w:r>
      <w:r w:rsidR="0077165D">
        <w:t>ы</w:t>
      </w:r>
      <w:r>
        <w:t>)</w:t>
      </w:r>
      <w:r w:rsidR="00CB2213">
        <w:t xml:space="preserve"> и выполнения тестовых заданий</w:t>
      </w:r>
      <w:r w:rsidR="0077165D">
        <w:t xml:space="preserve"> по итоговой аттестации.</w:t>
      </w:r>
      <w:r w:rsidR="00CB2213" w:rsidRPr="00CB2213">
        <w:t xml:space="preserve"> </w:t>
      </w:r>
      <w:r w:rsidR="00CB2213" w:rsidRPr="00976038">
        <w:t xml:space="preserve">Результаты </w:t>
      </w:r>
      <w:r w:rsidR="00CB2213">
        <w:t xml:space="preserve">итоговой аттестации </w:t>
      </w:r>
      <w:r w:rsidR="00CB2213" w:rsidRPr="00976038">
        <w:t xml:space="preserve">оцениваются по следующим критериям: </w:t>
      </w:r>
      <w:r w:rsidR="00CB2213">
        <w:t>3 балла</w:t>
      </w:r>
      <w:r w:rsidR="00CB2213" w:rsidRPr="00976038">
        <w:t xml:space="preserve"> ставится при 70% </w:t>
      </w:r>
      <w:r w:rsidR="00CB2213">
        <w:t>-80%</w:t>
      </w:r>
      <w:r w:rsidR="00CB2213" w:rsidRPr="00976038">
        <w:t xml:space="preserve"> пра</w:t>
      </w:r>
      <w:r w:rsidR="00CB2213">
        <w:t>вильных ответов, 4 балла-81%-90%, 5 баллов – 91%-100%.</w:t>
      </w:r>
    </w:p>
    <w:p w:rsidR="00B06D65" w:rsidRDefault="00B06D65" w:rsidP="00B06D65">
      <w:pPr>
        <w:ind w:firstLine="709"/>
        <w:jc w:val="both"/>
      </w:pPr>
    </w:p>
    <w:p w:rsidR="00231D91" w:rsidRDefault="00231D91" w:rsidP="00902654">
      <w:pPr>
        <w:jc w:val="both"/>
        <w:rPr>
          <w:color w:val="FF0000"/>
        </w:rPr>
      </w:pPr>
    </w:p>
    <w:p w:rsidR="00DB507E" w:rsidRDefault="00B06D65" w:rsidP="004C29F6">
      <w:pPr>
        <w:tabs>
          <w:tab w:val="right" w:leader="underscore" w:pos="9639"/>
        </w:tabs>
        <w:jc w:val="both"/>
        <w:rPr>
          <w:b/>
        </w:rPr>
      </w:pPr>
      <w:r>
        <w:rPr>
          <w:b/>
          <w:bCs/>
        </w:rPr>
        <w:t>8</w:t>
      </w:r>
      <w:r w:rsidR="00231D91" w:rsidRPr="009243B6">
        <w:rPr>
          <w:b/>
          <w:bCs/>
        </w:rPr>
        <w:t>. ИЗМЕНЕНИЯ, ВНЕСЕННЫЕ В ДОПОЛНИТЕЛЬНУЮ ПРОФЕССИОНАЛЬНУЮ ПРОГРАММУ</w:t>
      </w:r>
    </w:p>
    <w:p w:rsidR="00DB507E" w:rsidRDefault="00DB507E" w:rsidP="006476AE">
      <w:pPr>
        <w:jc w:val="right"/>
        <w:rPr>
          <w:b/>
        </w:rPr>
      </w:pPr>
    </w:p>
    <w:p w:rsidR="00DB507E" w:rsidRDefault="00DB507E" w:rsidP="006476AE">
      <w:pPr>
        <w:jc w:val="right"/>
        <w:rPr>
          <w:b/>
        </w:rPr>
      </w:pPr>
    </w:p>
    <w:p w:rsidR="00DB507E" w:rsidRDefault="00DB507E" w:rsidP="006476AE">
      <w:pPr>
        <w:jc w:val="right"/>
        <w:rPr>
          <w:b/>
        </w:rPr>
      </w:pPr>
    </w:p>
    <w:p w:rsidR="00DB507E" w:rsidRDefault="00DB507E" w:rsidP="006476AE">
      <w:pPr>
        <w:jc w:val="right"/>
        <w:rPr>
          <w:b/>
        </w:rPr>
      </w:pPr>
    </w:p>
    <w:p w:rsidR="00DB507E" w:rsidRDefault="00DB507E" w:rsidP="006476AE">
      <w:pPr>
        <w:jc w:val="right"/>
        <w:rPr>
          <w:b/>
        </w:rPr>
      </w:pPr>
    </w:p>
    <w:p w:rsidR="00DB507E" w:rsidRDefault="00DB507E" w:rsidP="006476AE">
      <w:pPr>
        <w:jc w:val="right"/>
        <w:rPr>
          <w:b/>
        </w:rPr>
      </w:pPr>
    </w:p>
    <w:p w:rsidR="00DB507E" w:rsidRDefault="00DB507E" w:rsidP="006476AE">
      <w:pPr>
        <w:jc w:val="right"/>
        <w:rPr>
          <w:b/>
        </w:rPr>
      </w:pPr>
    </w:p>
    <w:p w:rsidR="00903540" w:rsidRDefault="00903540">
      <w:pPr>
        <w:spacing w:after="200" w:line="276" w:lineRule="auto"/>
        <w:rPr>
          <w:b/>
        </w:rPr>
      </w:pPr>
    </w:p>
    <w:sectPr w:rsidR="00903540" w:rsidSect="006D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11A" w:rsidRDefault="0082011A" w:rsidP="006533BF">
      <w:r>
        <w:separator/>
      </w:r>
    </w:p>
  </w:endnote>
  <w:endnote w:type="continuationSeparator" w:id="0">
    <w:p w:rsidR="0082011A" w:rsidRDefault="0082011A" w:rsidP="0065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11A" w:rsidRDefault="0082011A" w:rsidP="006533BF">
      <w:r>
        <w:separator/>
      </w:r>
    </w:p>
  </w:footnote>
  <w:footnote w:type="continuationSeparator" w:id="0">
    <w:p w:rsidR="0082011A" w:rsidRDefault="0082011A" w:rsidP="006533BF">
      <w:r>
        <w:continuationSeparator/>
      </w:r>
    </w:p>
  </w:footnote>
  <w:footnote w:id="1">
    <w:p w:rsidR="00177900" w:rsidRPr="00897B16" w:rsidRDefault="00177900" w:rsidP="00897B16">
      <w:pPr>
        <w:pStyle w:val="af0"/>
        <w:rPr>
          <w:rFonts w:ascii="Times New Roman" w:hAnsi="Times New Roman"/>
        </w:rPr>
      </w:pPr>
      <w:r w:rsidRPr="00897B16">
        <w:rPr>
          <w:rStyle w:val="af2"/>
          <w:rFonts w:ascii="Times New Roman" w:hAnsi="Times New Roman"/>
        </w:rPr>
        <w:footnoteRef/>
      </w:r>
      <w:r w:rsidRPr="00897B16">
        <w:rPr>
          <w:rFonts w:ascii="Times New Roman" w:hAnsi="Times New Roman"/>
        </w:rPr>
        <w:t xml:space="preserve"> - индивидуальный пятилетний цикл </w:t>
      </w:r>
      <w:proofErr w:type="gramStart"/>
      <w:r w:rsidRPr="00897B16">
        <w:rPr>
          <w:rFonts w:ascii="Times New Roman" w:hAnsi="Times New Roman"/>
        </w:rPr>
        <w:t>обучения по специальности</w:t>
      </w:r>
      <w:proofErr w:type="gramEnd"/>
      <w:r w:rsidRPr="00897B16">
        <w:rPr>
          <w:rFonts w:ascii="Times New Roman" w:hAnsi="Times New Roman"/>
        </w:rPr>
        <w:t>, по окончании которого специалист может быть допущен к периодической аккредитации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9376"/>
      <w:docPartObj>
        <w:docPartGallery w:val="Page Numbers (Top of Page)"/>
        <w:docPartUnique/>
      </w:docPartObj>
    </w:sdtPr>
    <w:sdtContent>
      <w:p w:rsidR="00177900" w:rsidRDefault="00B008A4">
        <w:pPr>
          <w:pStyle w:val="ac"/>
          <w:jc w:val="center"/>
        </w:pPr>
        <w:r>
          <w:fldChar w:fldCharType="begin"/>
        </w:r>
        <w:r w:rsidR="00177900">
          <w:instrText xml:space="preserve"> PAGE   \* MERGEFORMAT </w:instrText>
        </w:r>
        <w:r>
          <w:fldChar w:fldCharType="separate"/>
        </w:r>
        <w:r w:rsidR="00C1382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21739"/>
    <w:multiLevelType w:val="hybridMultilevel"/>
    <w:tmpl w:val="36C0BA56"/>
    <w:lvl w:ilvl="0" w:tplc="C1F66D40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300F61FE"/>
    <w:multiLevelType w:val="hybridMultilevel"/>
    <w:tmpl w:val="2D7C5524"/>
    <w:lvl w:ilvl="0" w:tplc="C1F66D40">
      <w:start w:val="1"/>
      <w:numFmt w:val="russianUpp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">
    <w:nsid w:val="34637B43"/>
    <w:multiLevelType w:val="multilevel"/>
    <w:tmpl w:val="3A2E4958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4">
    <w:nsid w:val="382649C0"/>
    <w:multiLevelType w:val="multilevel"/>
    <w:tmpl w:val="246CB0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1B9"/>
    <w:rsid w:val="0008205B"/>
    <w:rsid w:val="000C3E2C"/>
    <w:rsid w:val="000C67A4"/>
    <w:rsid w:val="000D0258"/>
    <w:rsid w:val="000D15DD"/>
    <w:rsid w:val="000E11B9"/>
    <w:rsid w:val="000F691A"/>
    <w:rsid w:val="00115C88"/>
    <w:rsid w:val="001202D0"/>
    <w:rsid w:val="001335B0"/>
    <w:rsid w:val="00135BA4"/>
    <w:rsid w:val="001429B7"/>
    <w:rsid w:val="0015433E"/>
    <w:rsid w:val="00175787"/>
    <w:rsid w:val="00177900"/>
    <w:rsid w:val="001A46C3"/>
    <w:rsid w:val="001A66C8"/>
    <w:rsid w:val="001E7EE9"/>
    <w:rsid w:val="001F449F"/>
    <w:rsid w:val="001F4676"/>
    <w:rsid w:val="00201448"/>
    <w:rsid w:val="00222C3F"/>
    <w:rsid w:val="00231D91"/>
    <w:rsid w:val="002341F9"/>
    <w:rsid w:val="002363FE"/>
    <w:rsid w:val="002677DA"/>
    <w:rsid w:val="00275C2E"/>
    <w:rsid w:val="002800DE"/>
    <w:rsid w:val="002869FA"/>
    <w:rsid w:val="00287FDC"/>
    <w:rsid w:val="00296FF6"/>
    <w:rsid w:val="002A3D73"/>
    <w:rsid w:val="002B00AE"/>
    <w:rsid w:val="002C0C7C"/>
    <w:rsid w:val="002C128A"/>
    <w:rsid w:val="002D464B"/>
    <w:rsid w:val="002F3A20"/>
    <w:rsid w:val="002F3F80"/>
    <w:rsid w:val="00302D6D"/>
    <w:rsid w:val="00306DB8"/>
    <w:rsid w:val="003115C0"/>
    <w:rsid w:val="0032045B"/>
    <w:rsid w:val="00355D17"/>
    <w:rsid w:val="00374F50"/>
    <w:rsid w:val="003757B8"/>
    <w:rsid w:val="00393C95"/>
    <w:rsid w:val="003A672A"/>
    <w:rsid w:val="003B00B8"/>
    <w:rsid w:val="003B07C0"/>
    <w:rsid w:val="003B476D"/>
    <w:rsid w:val="003B711E"/>
    <w:rsid w:val="003E2E4A"/>
    <w:rsid w:val="003F44F5"/>
    <w:rsid w:val="003F5C2F"/>
    <w:rsid w:val="003F67FB"/>
    <w:rsid w:val="00401D11"/>
    <w:rsid w:val="00412F89"/>
    <w:rsid w:val="00427789"/>
    <w:rsid w:val="00436AB2"/>
    <w:rsid w:val="004465EC"/>
    <w:rsid w:val="0045647C"/>
    <w:rsid w:val="00456EB7"/>
    <w:rsid w:val="004845E8"/>
    <w:rsid w:val="004A36F7"/>
    <w:rsid w:val="004C13EE"/>
    <w:rsid w:val="004C29F6"/>
    <w:rsid w:val="004C3D6B"/>
    <w:rsid w:val="004D4F2F"/>
    <w:rsid w:val="004D7BB8"/>
    <w:rsid w:val="004E0472"/>
    <w:rsid w:val="00501F36"/>
    <w:rsid w:val="005150C1"/>
    <w:rsid w:val="00524C68"/>
    <w:rsid w:val="00531E7A"/>
    <w:rsid w:val="005523C2"/>
    <w:rsid w:val="005741F7"/>
    <w:rsid w:val="00591041"/>
    <w:rsid w:val="00594381"/>
    <w:rsid w:val="00595768"/>
    <w:rsid w:val="005B0598"/>
    <w:rsid w:val="005D0F84"/>
    <w:rsid w:val="005D2653"/>
    <w:rsid w:val="00623246"/>
    <w:rsid w:val="006476AE"/>
    <w:rsid w:val="006533BF"/>
    <w:rsid w:val="0066178A"/>
    <w:rsid w:val="0066786B"/>
    <w:rsid w:val="00667916"/>
    <w:rsid w:val="006700A3"/>
    <w:rsid w:val="00697DC6"/>
    <w:rsid w:val="006B1866"/>
    <w:rsid w:val="006B2EAA"/>
    <w:rsid w:val="006B7EB4"/>
    <w:rsid w:val="006C47DA"/>
    <w:rsid w:val="006D5122"/>
    <w:rsid w:val="006D5A7C"/>
    <w:rsid w:val="006D6F70"/>
    <w:rsid w:val="006E25FD"/>
    <w:rsid w:val="007337C4"/>
    <w:rsid w:val="00741737"/>
    <w:rsid w:val="0074355F"/>
    <w:rsid w:val="00755FA9"/>
    <w:rsid w:val="00756773"/>
    <w:rsid w:val="00760568"/>
    <w:rsid w:val="0077165D"/>
    <w:rsid w:val="0078780A"/>
    <w:rsid w:val="007A59D7"/>
    <w:rsid w:val="007B098F"/>
    <w:rsid w:val="007B6059"/>
    <w:rsid w:val="007C4241"/>
    <w:rsid w:val="007E5B00"/>
    <w:rsid w:val="007F02ED"/>
    <w:rsid w:val="0080604A"/>
    <w:rsid w:val="00814B90"/>
    <w:rsid w:val="0082011A"/>
    <w:rsid w:val="00824AF1"/>
    <w:rsid w:val="008269CB"/>
    <w:rsid w:val="00863A37"/>
    <w:rsid w:val="00870F47"/>
    <w:rsid w:val="00871AFD"/>
    <w:rsid w:val="00897B16"/>
    <w:rsid w:val="008A4933"/>
    <w:rsid w:val="008B072C"/>
    <w:rsid w:val="008B44A9"/>
    <w:rsid w:val="008C5977"/>
    <w:rsid w:val="008D12E2"/>
    <w:rsid w:val="008F573A"/>
    <w:rsid w:val="00902654"/>
    <w:rsid w:val="00903540"/>
    <w:rsid w:val="00910387"/>
    <w:rsid w:val="009243B6"/>
    <w:rsid w:val="00942460"/>
    <w:rsid w:val="00976366"/>
    <w:rsid w:val="00981318"/>
    <w:rsid w:val="00994DFD"/>
    <w:rsid w:val="009A68D0"/>
    <w:rsid w:val="009B174B"/>
    <w:rsid w:val="009C5E99"/>
    <w:rsid w:val="009E28D9"/>
    <w:rsid w:val="009E4CE9"/>
    <w:rsid w:val="009F2BA4"/>
    <w:rsid w:val="00A06A2F"/>
    <w:rsid w:val="00A12E23"/>
    <w:rsid w:val="00A13883"/>
    <w:rsid w:val="00A34959"/>
    <w:rsid w:val="00A364C8"/>
    <w:rsid w:val="00A4477A"/>
    <w:rsid w:val="00A9156C"/>
    <w:rsid w:val="00AC2504"/>
    <w:rsid w:val="00AD0736"/>
    <w:rsid w:val="00AD2BEF"/>
    <w:rsid w:val="00AF3BC4"/>
    <w:rsid w:val="00B008A4"/>
    <w:rsid w:val="00B059A1"/>
    <w:rsid w:val="00B06D65"/>
    <w:rsid w:val="00B33923"/>
    <w:rsid w:val="00B44BFE"/>
    <w:rsid w:val="00B44D25"/>
    <w:rsid w:val="00B50CC5"/>
    <w:rsid w:val="00B56FA7"/>
    <w:rsid w:val="00B66751"/>
    <w:rsid w:val="00B801EE"/>
    <w:rsid w:val="00B86E4F"/>
    <w:rsid w:val="00B94F85"/>
    <w:rsid w:val="00B954C7"/>
    <w:rsid w:val="00C13826"/>
    <w:rsid w:val="00C61BCB"/>
    <w:rsid w:val="00C70165"/>
    <w:rsid w:val="00C7644D"/>
    <w:rsid w:val="00C76B9E"/>
    <w:rsid w:val="00C90885"/>
    <w:rsid w:val="00C9708F"/>
    <w:rsid w:val="00CB2213"/>
    <w:rsid w:val="00CB7DE4"/>
    <w:rsid w:val="00CC5CCF"/>
    <w:rsid w:val="00CF1C53"/>
    <w:rsid w:val="00D152F4"/>
    <w:rsid w:val="00D174D7"/>
    <w:rsid w:val="00D35086"/>
    <w:rsid w:val="00D46448"/>
    <w:rsid w:val="00D70146"/>
    <w:rsid w:val="00D73167"/>
    <w:rsid w:val="00D74D15"/>
    <w:rsid w:val="00D813E8"/>
    <w:rsid w:val="00DA1690"/>
    <w:rsid w:val="00DA44DD"/>
    <w:rsid w:val="00DB507E"/>
    <w:rsid w:val="00DE23FB"/>
    <w:rsid w:val="00E008A9"/>
    <w:rsid w:val="00E559B9"/>
    <w:rsid w:val="00E80AA1"/>
    <w:rsid w:val="00E909C0"/>
    <w:rsid w:val="00EA573B"/>
    <w:rsid w:val="00EB6AB3"/>
    <w:rsid w:val="00ED4582"/>
    <w:rsid w:val="00EF2226"/>
    <w:rsid w:val="00F21A4B"/>
    <w:rsid w:val="00F66389"/>
    <w:rsid w:val="00F77156"/>
    <w:rsid w:val="00F83215"/>
    <w:rsid w:val="00FA4FAE"/>
    <w:rsid w:val="00FA5CD4"/>
    <w:rsid w:val="00FC058E"/>
    <w:rsid w:val="00FD63DF"/>
    <w:rsid w:val="00FE41BD"/>
    <w:rsid w:val="00FE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4D1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7EE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1E7EE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E7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7EE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7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7E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4D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5B0598"/>
    <w:pPr>
      <w:widowControl w:val="0"/>
      <w:spacing w:after="0" w:line="240" w:lineRule="auto"/>
      <w:ind w:left="4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styleId="aa">
    <w:name w:val="caption"/>
    <w:basedOn w:val="a"/>
    <w:qFormat/>
    <w:rsid w:val="001335B0"/>
    <w:pPr>
      <w:jc w:val="center"/>
    </w:pPr>
    <w:rPr>
      <w:b/>
      <w:caps/>
      <w:sz w:val="22"/>
      <w:szCs w:val="20"/>
    </w:rPr>
  </w:style>
  <w:style w:type="character" w:styleId="ab">
    <w:name w:val="Hyperlink"/>
    <w:basedOn w:val="a0"/>
    <w:uiPriority w:val="99"/>
    <w:unhideWhenUsed/>
    <w:rsid w:val="001A66C8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533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5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533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5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unhideWhenUsed/>
    <w:rsid w:val="00897B16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semiHidden/>
    <w:rsid w:val="00897B16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semiHidden/>
    <w:unhideWhenUsed/>
    <w:rsid w:val="00897B16"/>
    <w:rPr>
      <w:vertAlign w:val="superscript"/>
    </w:rPr>
  </w:style>
  <w:style w:type="paragraph" w:styleId="af3">
    <w:name w:val="Body Text Indent"/>
    <w:basedOn w:val="a"/>
    <w:link w:val="af4"/>
    <w:unhideWhenUsed/>
    <w:rsid w:val="00897B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897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uiPriority w:val="99"/>
    <w:rsid w:val="004C29F6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styleId="af5">
    <w:name w:val="List Paragraph"/>
    <w:basedOn w:val="a"/>
    <w:qFormat/>
    <w:rsid w:val="004C29F6"/>
    <w:pPr>
      <w:ind w:left="720" w:firstLine="709"/>
      <w:jc w:val="both"/>
    </w:pPr>
    <w:rPr>
      <w:rFonts w:ascii="Calibri" w:eastAsia="Calibri" w:hAnsi="Calibri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rosminzdrav.ru/fileadmin/user_upload/documents/zakoni/prikaz_127n_podpisannyi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u.rosminzdrav.ru/normativnye-dokumenty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EA93D1-AC33-42BA-AFE8-B06C7222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Голованенко АЛ</cp:lastModifiedBy>
  <cp:revision>86</cp:revision>
  <cp:lastPrinted>2020-11-09T09:29:00Z</cp:lastPrinted>
  <dcterms:created xsi:type="dcterms:W3CDTF">2014-04-28T07:05:00Z</dcterms:created>
  <dcterms:modified xsi:type="dcterms:W3CDTF">2020-11-25T10:30:00Z</dcterms:modified>
</cp:coreProperties>
</file>